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41B37" w14:textId="77777777" w:rsidR="006D3F56" w:rsidRPr="006A7A6D" w:rsidRDefault="006D3F56" w:rsidP="001D6FBC">
      <w:pPr>
        <w:pStyle w:val="Antrat1"/>
        <w:spacing w:before="120" w:after="240" w:line="276" w:lineRule="auto"/>
        <w:jc w:val="center"/>
        <w:rPr>
          <w:color w:val="auto"/>
        </w:rPr>
      </w:pPr>
      <w:bookmarkStart w:id="0" w:name="_Hlk9338630"/>
      <w:bookmarkStart w:id="1" w:name="_Hlk536624615"/>
      <w:bookmarkStart w:id="2" w:name="data_metai"/>
      <w:r w:rsidRPr="006A7A6D">
        <w:rPr>
          <w:rFonts w:ascii="Arial" w:eastAsia="Times New Roman" w:hAnsi="Arial" w:cs="Arial"/>
          <w:b/>
          <w:bCs/>
          <w:color w:val="auto"/>
          <w:sz w:val="28"/>
          <w:szCs w:val="28"/>
        </w:rPr>
        <w:t>KLAIPĖDOS RAJONO SAVIVALDYBĖS TARYBA</w:t>
      </w:r>
      <w:bookmarkEnd w:id="0"/>
      <w:bookmarkEnd w:id="1"/>
    </w:p>
    <w:p w14:paraId="576FA558" w14:textId="0C5711BB" w:rsidR="00B32C8B" w:rsidRPr="00E711E4" w:rsidRDefault="00B32C8B" w:rsidP="00E711E4">
      <w:pPr>
        <w:pStyle w:val="Antrat1"/>
        <w:spacing w:line="276" w:lineRule="auto"/>
        <w:jc w:val="center"/>
        <w:rPr>
          <w:rFonts w:ascii="Arial" w:hAnsi="Arial" w:cs="Arial"/>
          <w:b/>
          <w:bCs/>
          <w:caps/>
          <w:color w:val="000000" w:themeColor="text1"/>
          <w:sz w:val="28"/>
          <w:szCs w:val="28"/>
        </w:rPr>
      </w:pPr>
      <w:bookmarkStart w:id="3" w:name="_Hlk179889886"/>
      <w:r w:rsidRPr="00E711E4">
        <w:rPr>
          <w:rFonts w:ascii="Arial" w:hAnsi="Arial" w:cs="Arial"/>
          <w:b/>
          <w:bCs/>
          <w:color w:val="auto"/>
          <w:sz w:val="28"/>
          <w:szCs w:val="28"/>
        </w:rPr>
        <w:t>SPRENDIMAS</w:t>
      </w:r>
    </w:p>
    <w:p w14:paraId="1EEDF4E1" w14:textId="7926D0B8" w:rsidR="006D3F56" w:rsidRPr="00C8537F" w:rsidRDefault="00C06402" w:rsidP="001D6FBC">
      <w:pPr>
        <w:tabs>
          <w:tab w:val="left" w:pos="3450"/>
        </w:tabs>
        <w:spacing w:after="240" w:line="276" w:lineRule="auto"/>
        <w:jc w:val="center"/>
        <w:rPr>
          <w:rFonts w:ascii="Arial" w:hAnsi="Arial" w:cs="Arial"/>
          <w:b/>
          <w:color w:val="000000" w:themeColor="text1"/>
          <w:sz w:val="28"/>
          <w:szCs w:val="28"/>
        </w:rPr>
      </w:pPr>
      <w:r>
        <w:rPr>
          <w:rFonts w:ascii="Arial" w:hAnsi="Arial" w:cs="Arial"/>
          <w:b/>
          <w:caps/>
          <w:color w:val="000000" w:themeColor="text1"/>
          <w:sz w:val="28"/>
          <w:szCs w:val="28"/>
        </w:rPr>
        <w:t xml:space="preserve">Dėl </w:t>
      </w:r>
      <w:r w:rsidRPr="00C06402">
        <w:rPr>
          <w:rFonts w:ascii="Arial" w:hAnsi="Arial" w:cs="Arial"/>
          <w:b/>
          <w:caps/>
          <w:color w:val="000000" w:themeColor="text1"/>
          <w:sz w:val="28"/>
          <w:szCs w:val="28"/>
        </w:rPr>
        <w:t>KLAIPĖDOS RAJONO SAVIVALDYBĖS TARYBOS</w:t>
      </w:r>
      <w:r>
        <w:rPr>
          <w:rFonts w:ascii="Arial" w:hAnsi="Arial" w:cs="Arial"/>
          <w:b/>
          <w:caps/>
          <w:color w:val="000000" w:themeColor="text1"/>
          <w:sz w:val="28"/>
          <w:szCs w:val="28"/>
        </w:rPr>
        <w:t xml:space="preserve"> 2024 m. </w:t>
      </w:r>
      <w:r w:rsidR="009E33C1">
        <w:rPr>
          <w:rFonts w:ascii="Arial" w:hAnsi="Arial" w:cs="Arial"/>
          <w:b/>
          <w:caps/>
          <w:color w:val="000000" w:themeColor="text1"/>
          <w:sz w:val="28"/>
          <w:szCs w:val="28"/>
        </w:rPr>
        <w:t xml:space="preserve">lapkričio 26 d. </w:t>
      </w:r>
      <w:r>
        <w:rPr>
          <w:rFonts w:ascii="Arial" w:hAnsi="Arial" w:cs="Arial"/>
          <w:b/>
          <w:caps/>
          <w:color w:val="000000" w:themeColor="text1"/>
          <w:sz w:val="28"/>
          <w:szCs w:val="28"/>
        </w:rPr>
        <w:t>sprendimo Nr.</w:t>
      </w:r>
      <w:r w:rsidR="009E33C1">
        <w:rPr>
          <w:rFonts w:ascii="Arial" w:hAnsi="Arial" w:cs="Arial"/>
          <w:b/>
          <w:caps/>
          <w:color w:val="000000" w:themeColor="text1"/>
          <w:sz w:val="28"/>
          <w:szCs w:val="28"/>
        </w:rPr>
        <w:t>T11-502</w:t>
      </w:r>
      <w:r>
        <w:rPr>
          <w:rFonts w:ascii="Arial" w:hAnsi="Arial" w:cs="Arial"/>
          <w:b/>
          <w:caps/>
          <w:color w:val="000000" w:themeColor="text1"/>
          <w:sz w:val="28"/>
          <w:szCs w:val="28"/>
        </w:rPr>
        <w:t xml:space="preserve"> „</w:t>
      </w:r>
      <w:r w:rsidR="007D10F8" w:rsidRPr="00C8537F">
        <w:rPr>
          <w:rFonts w:ascii="Arial" w:hAnsi="Arial" w:cs="Arial"/>
          <w:b/>
          <w:caps/>
          <w:color w:val="000000" w:themeColor="text1"/>
          <w:sz w:val="28"/>
          <w:szCs w:val="28"/>
        </w:rPr>
        <w:t>Dėl Klaipėdos rajono savivaldybės viešųjų sveikatos priežiūros įstaigų stebėtojų tarybų sudarymo</w:t>
      </w:r>
      <w:bookmarkEnd w:id="3"/>
      <w:r>
        <w:rPr>
          <w:rFonts w:ascii="Arial" w:hAnsi="Arial" w:cs="Arial"/>
          <w:b/>
          <w:caps/>
          <w:color w:val="000000" w:themeColor="text1"/>
          <w:sz w:val="28"/>
          <w:szCs w:val="28"/>
        </w:rPr>
        <w:t>“ pakeitimo</w:t>
      </w:r>
    </w:p>
    <w:p w14:paraId="29D81642" w14:textId="5D09F57F" w:rsidR="006D3F56" w:rsidRPr="006A7A6D" w:rsidRDefault="006D3F56" w:rsidP="00E711E4">
      <w:pPr>
        <w:pStyle w:val="statymopavad"/>
        <w:spacing w:after="240" w:line="276" w:lineRule="auto"/>
        <w:ind w:firstLine="0"/>
        <w:rPr>
          <w:rFonts w:ascii="Arial" w:hAnsi="Arial" w:cs="Arial"/>
          <w:caps w:val="0"/>
          <w:sz w:val="24"/>
          <w:szCs w:val="24"/>
        </w:rPr>
      </w:pPr>
      <w:r w:rsidRPr="006A7A6D">
        <w:rPr>
          <w:rFonts w:ascii="Arial" w:hAnsi="Arial" w:cs="Arial"/>
          <w:sz w:val="24"/>
          <w:szCs w:val="24"/>
        </w:rPr>
        <w:t>202</w:t>
      </w:r>
      <w:r w:rsidR="004F27DC">
        <w:rPr>
          <w:rFonts w:ascii="Arial" w:hAnsi="Arial" w:cs="Arial"/>
          <w:sz w:val="24"/>
          <w:szCs w:val="24"/>
        </w:rPr>
        <w:t>6</w:t>
      </w:r>
      <w:r w:rsidRPr="006A7A6D">
        <w:rPr>
          <w:rFonts w:ascii="Arial" w:hAnsi="Arial" w:cs="Arial"/>
          <w:sz w:val="24"/>
          <w:szCs w:val="24"/>
        </w:rPr>
        <w:t xml:space="preserve"> </w:t>
      </w:r>
      <w:r w:rsidRPr="006A7A6D">
        <w:rPr>
          <w:rFonts w:ascii="Arial" w:hAnsi="Arial" w:cs="Arial"/>
          <w:caps w:val="0"/>
          <w:sz w:val="24"/>
          <w:szCs w:val="24"/>
        </w:rPr>
        <w:t xml:space="preserve">m. </w:t>
      </w:r>
      <w:r w:rsidR="004F27DC">
        <w:rPr>
          <w:rFonts w:ascii="Arial" w:hAnsi="Arial" w:cs="Arial"/>
          <w:caps w:val="0"/>
          <w:sz w:val="24"/>
          <w:szCs w:val="24"/>
        </w:rPr>
        <w:t>gegužės 28</w:t>
      </w:r>
      <w:r w:rsidRPr="006A7A6D">
        <w:rPr>
          <w:rFonts w:ascii="Arial" w:hAnsi="Arial" w:cs="Arial"/>
          <w:caps w:val="0"/>
          <w:sz w:val="24"/>
          <w:szCs w:val="24"/>
        </w:rPr>
        <w:t xml:space="preserve"> d. Nr. T11-</w:t>
      </w:r>
      <w:r w:rsidRPr="006A7A6D">
        <w:rPr>
          <w:rFonts w:ascii="Arial" w:hAnsi="Arial" w:cs="Arial"/>
          <w:sz w:val="24"/>
          <w:szCs w:val="24"/>
        </w:rPr>
        <w:br/>
        <w:t>G</w:t>
      </w:r>
      <w:r w:rsidRPr="006A7A6D">
        <w:rPr>
          <w:rFonts w:ascii="Arial" w:hAnsi="Arial" w:cs="Arial"/>
          <w:caps w:val="0"/>
          <w:sz w:val="24"/>
          <w:szCs w:val="24"/>
        </w:rPr>
        <w:t>argždai</w:t>
      </w:r>
    </w:p>
    <w:bookmarkEnd w:id="2"/>
    <w:p w14:paraId="10B17478" w14:textId="3CF0FB92" w:rsidR="00C06402" w:rsidRPr="00C06402" w:rsidRDefault="006D3F56" w:rsidP="00E711E4">
      <w:pPr>
        <w:tabs>
          <w:tab w:val="left" w:pos="3450"/>
        </w:tabs>
        <w:spacing w:line="276" w:lineRule="auto"/>
        <w:ind w:firstLine="1134"/>
        <w:jc w:val="both"/>
        <w:rPr>
          <w:rFonts w:ascii="Arial" w:hAnsi="Arial" w:cs="Arial"/>
          <w:color w:val="000000" w:themeColor="text1"/>
          <w:spacing w:val="20"/>
          <w:sz w:val="24"/>
          <w:szCs w:val="24"/>
        </w:rPr>
      </w:pPr>
      <w:r w:rsidRPr="00C06402">
        <w:rPr>
          <w:rFonts w:ascii="Arial" w:hAnsi="Arial" w:cs="Arial"/>
          <w:sz w:val="24"/>
          <w:szCs w:val="24"/>
        </w:rPr>
        <w:t>Klaipėdos rajono savivaldybės taryba, vadovaudamasi Lietuvos Respublikos vietos savivaldos įstatymo</w:t>
      </w:r>
      <w:r w:rsidR="006A7A6D" w:rsidRPr="00C06402">
        <w:rPr>
          <w:rFonts w:ascii="Arial" w:hAnsi="Arial" w:cs="Arial"/>
          <w:sz w:val="24"/>
          <w:szCs w:val="24"/>
        </w:rPr>
        <w:t xml:space="preserve"> </w:t>
      </w:r>
      <w:r w:rsidR="00897243" w:rsidRPr="00C06402">
        <w:rPr>
          <w:rFonts w:ascii="Arial" w:hAnsi="Arial" w:cs="Arial"/>
          <w:sz w:val="24"/>
          <w:szCs w:val="24"/>
        </w:rPr>
        <w:t xml:space="preserve">15 straipsnio </w:t>
      </w:r>
      <w:r w:rsidR="006A7A6D" w:rsidRPr="00C06402">
        <w:rPr>
          <w:rFonts w:ascii="Arial" w:hAnsi="Arial" w:cs="Arial"/>
          <w:sz w:val="24"/>
          <w:szCs w:val="24"/>
        </w:rPr>
        <w:t>3 dalies 2 punktu</w:t>
      </w:r>
      <w:r w:rsidR="00277877" w:rsidRPr="00C06402">
        <w:rPr>
          <w:rFonts w:ascii="Arial" w:hAnsi="Arial" w:cs="Arial"/>
          <w:sz w:val="24"/>
          <w:szCs w:val="24"/>
        </w:rPr>
        <w:t>, Lietuvos Respublikos viešųjų įstaigų įstatymo 5 straipsnio 3 dalimi</w:t>
      </w:r>
      <w:r w:rsidR="00BC7F95" w:rsidRPr="00C06402">
        <w:rPr>
          <w:rFonts w:ascii="Arial" w:hAnsi="Arial" w:cs="Arial"/>
          <w:sz w:val="24"/>
          <w:szCs w:val="24"/>
        </w:rPr>
        <w:t xml:space="preserve">, Lietuvos Respublikos sveikatos priežiūros įstaigų įstatymo </w:t>
      </w:r>
      <w:r w:rsidR="005F32F6" w:rsidRPr="00C06402">
        <w:rPr>
          <w:rFonts w:ascii="Arial" w:hAnsi="Arial" w:cs="Arial"/>
          <w:sz w:val="24"/>
          <w:szCs w:val="24"/>
        </w:rPr>
        <w:t>30 straipsnio 2 dalimi</w:t>
      </w:r>
      <w:r w:rsidR="00897243" w:rsidRPr="00C06402">
        <w:rPr>
          <w:rFonts w:ascii="Arial" w:hAnsi="Arial" w:cs="Arial"/>
          <w:sz w:val="24"/>
          <w:szCs w:val="24"/>
        </w:rPr>
        <w:t xml:space="preserve"> ir</w:t>
      </w:r>
      <w:r w:rsidR="005F32F6" w:rsidRPr="00C06402">
        <w:rPr>
          <w:rFonts w:ascii="Arial" w:hAnsi="Arial" w:cs="Arial"/>
          <w:sz w:val="24"/>
          <w:szCs w:val="24"/>
        </w:rPr>
        <w:t xml:space="preserve"> </w:t>
      </w:r>
      <w:r w:rsidR="00BC7F95" w:rsidRPr="00C06402">
        <w:rPr>
          <w:rFonts w:ascii="Arial" w:hAnsi="Arial" w:cs="Arial"/>
          <w:sz w:val="24"/>
          <w:szCs w:val="24"/>
        </w:rPr>
        <w:t xml:space="preserve">33 straipsnio </w:t>
      </w:r>
      <w:r w:rsidR="005567CF" w:rsidRPr="00C06402">
        <w:rPr>
          <w:rFonts w:ascii="Arial" w:hAnsi="Arial" w:cs="Arial"/>
          <w:sz w:val="24"/>
          <w:szCs w:val="24"/>
        </w:rPr>
        <w:t xml:space="preserve">1 </w:t>
      </w:r>
      <w:r w:rsidR="005567CF" w:rsidRPr="00C06402">
        <w:rPr>
          <w:rFonts w:ascii="Arial" w:hAnsi="Arial" w:cs="Arial"/>
          <w:color w:val="000000" w:themeColor="text1"/>
          <w:sz w:val="24"/>
          <w:szCs w:val="24"/>
        </w:rPr>
        <w:t xml:space="preserve">ir </w:t>
      </w:r>
      <w:r w:rsidR="00BC7F95" w:rsidRPr="00C06402">
        <w:rPr>
          <w:rFonts w:ascii="Arial" w:hAnsi="Arial" w:cs="Arial"/>
          <w:color w:val="000000" w:themeColor="text1"/>
          <w:sz w:val="24"/>
          <w:szCs w:val="24"/>
        </w:rPr>
        <w:t>3 dalimi</w:t>
      </w:r>
      <w:r w:rsidR="00A2673B" w:rsidRPr="00C06402">
        <w:rPr>
          <w:rFonts w:ascii="Arial" w:hAnsi="Arial" w:cs="Arial"/>
          <w:color w:val="000000" w:themeColor="text1"/>
          <w:sz w:val="24"/>
          <w:szCs w:val="24"/>
        </w:rPr>
        <w:t>,</w:t>
      </w:r>
      <w:r w:rsidR="00897243" w:rsidRPr="00C06402">
        <w:rPr>
          <w:rFonts w:ascii="Arial" w:hAnsi="Arial" w:cs="Arial"/>
          <w:color w:val="000000" w:themeColor="text1"/>
          <w:sz w:val="24"/>
          <w:szCs w:val="24"/>
        </w:rPr>
        <w:t xml:space="preserve"> </w:t>
      </w:r>
      <w:r w:rsidR="004F27DC" w:rsidRPr="00C06402">
        <w:rPr>
          <w:rFonts w:ascii="Arial" w:hAnsi="Arial" w:cs="Arial"/>
          <w:color w:val="000000" w:themeColor="text1"/>
          <w:sz w:val="24"/>
          <w:szCs w:val="24"/>
        </w:rPr>
        <w:t xml:space="preserve">atsižvelgdama į Klaipėdos rajono savivaldybės sveikatos centro 2026 gegužės </w:t>
      </w:r>
      <w:r w:rsidR="00B769B0" w:rsidRPr="00C06402">
        <w:rPr>
          <w:rFonts w:ascii="Arial" w:hAnsi="Arial" w:cs="Arial"/>
          <w:color w:val="000000" w:themeColor="text1"/>
          <w:sz w:val="24"/>
          <w:szCs w:val="24"/>
        </w:rPr>
        <w:t>6</w:t>
      </w:r>
      <w:r w:rsidR="004F27DC" w:rsidRPr="00C06402">
        <w:rPr>
          <w:rFonts w:ascii="Arial" w:hAnsi="Arial" w:cs="Arial"/>
          <w:color w:val="000000" w:themeColor="text1"/>
          <w:sz w:val="24"/>
          <w:szCs w:val="24"/>
        </w:rPr>
        <w:t xml:space="preserve"> d. raštą Nr. SD-</w:t>
      </w:r>
      <w:r w:rsidR="00B769B0" w:rsidRPr="00C06402">
        <w:rPr>
          <w:rFonts w:ascii="Arial" w:hAnsi="Arial" w:cs="Arial"/>
          <w:color w:val="000000" w:themeColor="text1"/>
          <w:sz w:val="24"/>
          <w:szCs w:val="24"/>
        </w:rPr>
        <w:t>549</w:t>
      </w:r>
      <w:r w:rsidR="004F27DC" w:rsidRPr="00C06402">
        <w:rPr>
          <w:rFonts w:ascii="Arial" w:hAnsi="Arial" w:cs="Arial"/>
          <w:color w:val="000000" w:themeColor="text1"/>
          <w:sz w:val="24"/>
          <w:szCs w:val="24"/>
        </w:rPr>
        <w:t xml:space="preserve"> „Dėl darbuotojų atstovo delegavimo į stebėtojų tarybą“</w:t>
      </w:r>
      <w:r w:rsidR="00895D41">
        <w:rPr>
          <w:rFonts w:ascii="Arial" w:hAnsi="Arial" w:cs="Arial"/>
          <w:color w:val="000000" w:themeColor="text1"/>
          <w:sz w:val="24"/>
          <w:szCs w:val="24"/>
        </w:rPr>
        <w:t>,</w:t>
      </w:r>
      <w:r w:rsidR="004F27DC" w:rsidRPr="00C06402">
        <w:rPr>
          <w:rFonts w:ascii="Arial" w:hAnsi="Arial" w:cs="Arial"/>
          <w:color w:val="000000" w:themeColor="text1"/>
          <w:sz w:val="24"/>
          <w:szCs w:val="24"/>
        </w:rPr>
        <w:t xml:space="preserve"> </w:t>
      </w:r>
      <w:r w:rsidR="00435C74" w:rsidRPr="00E711E4">
        <w:rPr>
          <w:rFonts w:ascii="Arial" w:hAnsi="Arial" w:cs="Arial"/>
          <w:color w:val="000000" w:themeColor="text1"/>
          <w:spacing w:val="40"/>
          <w:sz w:val="24"/>
          <w:szCs w:val="24"/>
        </w:rPr>
        <w:t>nusprendži</w:t>
      </w:r>
      <w:r w:rsidR="00435C74" w:rsidRPr="00E711E4">
        <w:rPr>
          <w:rFonts w:ascii="Arial" w:hAnsi="Arial" w:cs="Arial"/>
          <w:color w:val="000000" w:themeColor="text1"/>
          <w:sz w:val="24"/>
          <w:szCs w:val="24"/>
        </w:rPr>
        <w:t>a</w:t>
      </w:r>
      <w:r w:rsidR="00C06402" w:rsidRPr="00E711E4">
        <w:rPr>
          <w:rFonts w:ascii="Arial" w:hAnsi="Arial" w:cs="Arial"/>
          <w:color w:val="000000" w:themeColor="text1"/>
          <w:sz w:val="24"/>
          <w:szCs w:val="24"/>
        </w:rPr>
        <w:t>:</w:t>
      </w:r>
    </w:p>
    <w:p w14:paraId="671BCF3F" w14:textId="2C1A2921" w:rsidR="006E2B8E" w:rsidRPr="00C06402" w:rsidRDefault="006E2B8E" w:rsidP="00E711E4">
      <w:pPr>
        <w:tabs>
          <w:tab w:val="left" w:pos="3450"/>
        </w:tabs>
        <w:spacing w:line="276" w:lineRule="auto"/>
        <w:ind w:firstLine="1134"/>
        <w:jc w:val="both"/>
        <w:rPr>
          <w:rFonts w:ascii="Arial" w:hAnsi="Arial" w:cs="Arial"/>
          <w:color w:val="000000" w:themeColor="text1"/>
          <w:sz w:val="24"/>
          <w:szCs w:val="24"/>
        </w:rPr>
      </w:pPr>
      <w:r w:rsidRPr="006E2B8E">
        <w:rPr>
          <w:rFonts w:ascii="Arial" w:hAnsi="Arial" w:cs="Arial"/>
          <w:color w:val="000000" w:themeColor="text1"/>
          <w:sz w:val="24"/>
          <w:szCs w:val="24"/>
        </w:rPr>
        <w:t>Pakeisti Klaipėdos rajono savivaldybės tarybos 2024 m. lapkričio 26 d. sprendimo Nr.</w:t>
      </w:r>
      <w:r w:rsidR="00895D41">
        <w:rPr>
          <w:rFonts w:ascii="Arial" w:hAnsi="Arial" w:cs="Arial"/>
          <w:color w:val="000000" w:themeColor="text1"/>
          <w:sz w:val="24"/>
          <w:szCs w:val="24"/>
        </w:rPr>
        <w:t xml:space="preserve"> </w:t>
      </w:r>
      <w:r w:rsidRPr="006E2B8E">
        <w:rPr>
          <w:rFonts w:ascii="Arial" w:hAnsi="Arial" w:cs="Arial"/>
          <w:color w:val="000000" w:themeColor="text1"/>
          <w:sz w:val="24"/>
          <w:szCs w:val="24"/>
        </w:rPr>
        <w:t>T11-502 „Dėl Klaipėdos rajono savivaldybės viešųjų sveikatos priežiūros įstaigų stebėtojų tarybų sudarymo“ 1.1. papunktį ir išdėstyti jį taip</w:t>
      </w:r>
      <w:r>
        <w:rPr>
          <w:rFonts w:ascii="Arial" w:hAnsi="Arial" w:cs="Arial"/>
          <w:color w:val="000000" w:themeColor="text1"/>
          <w:sz w:val="24"/>
          <w:szCs w:val="24"/>
        </w:rPr>
        <w:t>:</w:t>
      </w:r>
    </w:p>
    <w:p w14:paraId="377D0450" w14:textId="295AC32B" w:rsidR="005F1F1C" w:rsidRPr="00C06402" w:rsidRDefault="00B769B0" w:rsidP="00E711E4">
      <w:pPr>
        <w:spacing w:line="276" w:lineRule="auto"/>
        <w:ind w:firstLine="1134"/>
        <w:jc w:val="both"/>
        <w:rPr>
          <w:rFonts w:ascii="Arial" w:hAnsi="Arial" w:cs="Arial"/>
          <w:color w:val="000000" w:themeColor="text1"/>
          <w:sz w:val="24"/>
          <w:szCs w:val="24"/>
          <w:shd w:val="clear" w:color="auto" w:fill="FFFFFF"/>
        </w:rPr>
      </w:pPr>
      <w:r w:rsidRPr="00C06402">
        <w:rPr>
          <w:rFonts w:ascii="Arial" w:hAnsi="Arial" w:cs="Arial"/>
          <w:color w:val="000000" w:themeColor="text1"/>
          <w:sz w:val="24"/>
          <w:szCs w:val="24"/>
          <w:shd w:val="clear" w:color="auto" w:fill="FFFFFF"/>
        </w:rPr>
        <w:t xml:space="preserve">„ 1.1. </w:t>
      </w:r>
      <w:r w:rsidR="005F1F1C" w:rsidRPr="00C06402">
        <w:rPr>
          <w:rFonts w:ascii="Arial" w:hAnsi="Arial" w:cs="Arial"/>
          <w:color w:val="000000" w:themeColor="text1"/>
          <w:sz w:val="24"/>
          <w:szCs w:val="24"/>
          <w:shd w:val="clear" w:color="auto" w:fill="FFFFFF"/>
        </w:rPr>
        <w:t>Viešosios įstaigos Klaipėdos rajono s</w:t>
      </w:r>
      <w:r w:rsidR="005567CF" w:rsidRPr="00C06402">
        <w:rPr>
          <w:rFonts w:ascii="Arial" w:hAnsi="Arial" w:cs="Arial"/>
          <w:color w:val="000000" w:themeColor="text1"/>
          <w:sz w:val="24"/>
          <w:szCs w:val="24"/>
          <w:shd w:val="clear" w:color="auto" w:fill="FFFFFF"/>
        </w:rPr>
        <w:t>avivaldybės s</w:t>
      </w:r>
      <w:r w:rsidR="005F1F1C" w:rsidRPr="00C06402">
        <w:rPr>
          <w:rFonts w:ascii="Arial" w:hAnsi="Arial" w:cs="Arial"/>
          <w:color w:val="000000" w:themeColor="text1"/>
          <w:sz w:val="24"/>
          <w:szCs w:val="24"/>
          <w:shd w:val="clear" w:color="auto" w:fill="FFFFFF"/>
        </w:rPr>
        <w:t>veikatos centr</w:t>
      </w:r>
      <w:r w:rsidR="005567CF" w:rsidRPr="00C06402">
        <w:rPr>
          <w:rFonts w:ascii="Arial" w:hAnsi="Arial" w:cs="Arial"/>
          <w:color w:val="000000" w:themeColor="text1"/>
          <w:sz w:val="24"/>
          <w:szCs w:val="24"/>
          <w:shd w:val="clear" w:color="auto" w:fill="FFFFFF"/>
        </w:rPr>
        <w:t>o</w:t>
      </w:r>
      <w:r w:rsidR="005F1F1C" w:rsidRPr="00C06402">
        <w:rPr>
          <w:rFonts w:ascii="Arial" w:hAnsi="Arial" w:cs="Arial"/>
          <w:color w:val="000000" w:themeColor="text1"/>
          <w:sz w:val="24"/>
          <w:szCs w:val="24"/>
          <w:shd w:val="clear" w:color="auto" w:fill="FFFFFF"/>
        </w:rPr>
        <w:t>:</w:t>
      </w:r>
    </w:p>
    <w:p w14:paraId="233AEEF1" w14:textId="3C355C9D" w:rsidR="005F1F1C" w:rsidRPr="00C06402" w:rsidRDefault="005F1F1C" w:rsidP="00E711E4">
      <w:pPr>
        <w:pStyle w:val="Sraopastraipa"/>
        <w:widowControl/>
        <w:numPr>
          <w:ilvl w:val="0"/>
          <w:numId w:val="3"/>
        </w:numPr>
        <w:shd w:val="clear" w:color="auto" w:fill="FFFFFF"/>
        <w:autoSpaceDE/>
        <w:autoSpaceDN/>
        <w:adjustRightInd/>
        <w:spacing w:line="276" w:lineRule="auto"/>
        <w:ind w:left="0" w:firstLine="1134"/>
        <w:jc w:val="both"/>
        <w:rPr>
          <w:rFonts w:ascii="Arial" w:eastAsia="Times New Roman" w:hAnsi="Arial" w:cs="Arial"/>
          <w:color w:val="000000" w:themeColor="text1"/>
        </w:rPr>
      </w:pPr>
      <w:r w:rsidRPr="00C06402">
        <w:rPr>
          <w:rFonts w:ascii="Arial" w:eastAsia="Times New Roman" w:hAnsi="Arial" w:cs="Arial"/>
          <w:color w:val="000000" w:themeColor="text1"/>
          <w:sz w:val="24"/>
          <w:szCs w:val="24"/>
        </w:rPr>
        <w:t>Viešosios įstaigos savininko teises ir pareigas įgyvendinančios institucijos paskirti</w:t>
      </w:r>
      <w:r w:rsidR="00596C49" w:rsidRPr="00C06402">
        <w:rPr>
          <w:rFonts w:ascii="Arial" w:eastAsia="Times New Roman" w:hAnsi="Arial" w:cs="Arial"/>
          <w:color w:val="000000" w:themeColor="text1"/>
          <w:sz w:val="24"/>
          <w:szCs w:val="24"/>
        </w:rPr>
        <w:t xml:space="preserve"> atstovai</w:t>
      </w:r>
      <w:r w:rsidRPr="00C06402">
        <w:rPr>
          <w:rFonts w:ascii="Arial" w:eastAsia="Times New Roman" w:hAnsi="Arial" w:cs="Arial"/>
          <w:color w:val="000000" w:themeColor="text1"/>
          <w:sz w:val="24"/>
          <w:szCs w:val="24"/>
        </w:rPr>
        <w:t>:</w:t>
      </w:r>
      <w:r w:rsidR="00596C49" w:rsidRPr="00C06402">
        <w:rPr>
          <w:rFonts w:ascii="Arial" w:eastAsia="Times New Roman" w:hAnsi="Arial" w:cs="Arial"/>
          <w:color w:val="000000" w:themeColor="text1"/>
          <w:sz w:val="24"/>
          <w:szCs w:val="24"/>
        </w:rPr>
        <w:t xml:space="preserve"> </w:t>
      </w:r>
      <w:r w:rsidRPr="00C06402">
        <w:rPr>
          <w:rFonts w:ascii="Arial" w:eastAsia="Times New Roman" w:hAnsi="Arial" w:cs="Arial"/>
          <w:color w:val="000000" w:themeColor="text1"/>
          <w:sz w:val="24"/>
          <w:szCs w:val="24"/>
        </w:rPr>
        <w:t>Miglė Vaitilavičienė, Klaipėdos rajono savivaldybės administracijos Sveikatos ir socialinės apsaugos skyriaus patarėja, sveikatos reikalų koordinatorė</w:t>
      </w:r>
      <w:r w:rsidR="001E0C34" w:rsidRPr="00C06402">
        <w:rPr>
          <w:rFonts w:ascii="Arial" w:eastAsia="Times New Roman" w:hAnsi="Arial" w:cs="Arial"/>
          <w:color w:val="000000" w:themeColor="text1"/>
          <w:sz w:val="24"/>
          <w:szCs w:val="24"/>
        </w:rPr>
        <w:t>;</w:t>
      </w:r>
      <w:r w:rsidR="00596C49" w:rsidRPr="00C06402">
        <w:rPr>
          <w:rFonts w:ascii="Arial" w:eastAsia="Times New Roman" w:hAnsi="Arial" w:cs="Arial"/>
          <w:color w:val="000000" w:themeColor="text1"/>
          <w:sz w:val="24"/>
          <w:szCs w:val="24"/>
        </w:rPr>
        <w:t xml:space="preserve"> </w:t>
      </w:r>
      <w:r w:rsidR="006A7A6D" w:rsidRPr="00C06402">
        <w:rPr>
          <w:rFonts w:ascii="Arial" w:eastAsia="Times New Roman" w:hAnsi="Arial" w:cs="Arial"/>
          <w:color w:val="000000" w:themeColor="text1"/>
          <w:sz w:val="24"/>
          <w:szCs w:val="24"/>
        </w:rPr>
        <w:t>Gintarė Domarkė, Sveikatos ir socialinės apsaugos skyriaus vyriausioji patarėja</w:t>
      </w:r>
      <w:r w:rsidR="00596C49" w:rsidRPr="00C06402">
        <w:rPr>
          <w:rFonts w:ascii="Arial" w:eastAsia="Times New Roman" w:hAnsi="Arial" w:cs="Arial"/>
          <w:color w:val="000000" w:themeColor="text1"/>
          <w:sz w:val="24"/>
          <w:szCs w:val="24"/>
        </w:rPr>
        <w:t>.</w:t>
      </w:r>
    </w:p>
    <w:p w14:paraId="7A6C5EE9" w14:textId="55A06344" w:rsidR="005F1F1C" w:rsidRPr="00C06402" w:rsidRDefault="005F1F1C" w:rsidP="00E711E4">
      <w:pPr>
        <w:pStyle w:val="Sraopastraipa"/>
        <w:widowControl/>
        <w:numPr>
          <w:ilvl w:val="0"/>
          <w:numId w:val="3"/>
        </w:numPr>
        <w:shd w:val="clear" w:color="auto" w:fill="FFFFFF"/>
        <w:autoSpaceDE/>
        <w:autoSpaceDN/>
        <w:adjustRightInd/>
        <w:spacing w:line="276" w:lineRule="auto"/>
        <w:ind w:left="0" w:firstLine="1134"/>
        <w:jc w:val="both"/>
        <w:rPr>
          <w:rFonts w:ascii="Arial" w:eastAsia="Times New Roman" w:hAnsi="Arial" w:cs="Arial"/>
          <w:color w:val="000000" w:themeColor="text1"/>
        </w:rPr>
      </w:pPr>
      <w:bookmarkStart w:id="4" w:name="_Hlk134636158"/>
      <w:r w:rsidRPr="00C06402">
        <w:rPr>
          <w:rFonts w:ascii="Arial" w:eastAsia="Times New Roman" w:hAnsi="Arial" w:cs="Arial"/>
          <w:color w:val="000000" w:themeColor="text1"/>
          <w:sz w:val="24"/>
          <w:szCs w:val="24"/>
        </w:rPr>
        <w:t>Klaipėdos rajono savivaldybės tarybos paskirti atstovai:  </w:t>
      </w:r>
      <w:bookmarkEnd w:id="4"/>
      <w:r w:rsidRPr="00C06402">
        <w:rPr>
          <w:rFonts w:ascii="Arial" w:eastAsia="Times New Roman" w:hAnsi="Arial" w:cs="Arial"/>
          <w:color w:val="000000" w:themeColor="text1"/>
          <w:sz w:val="24"/>
          <w:szCs w:val="24"/>
        </w:rPr>
        <w:t xml:space="preserve">Vytautas Butkus, Klaipėdos rajono savivaldybės vicemeras; </w:t>
      </w:r>
      <w:r w:rsidR="007F154F" w:rsidRPr="00C06402">
        <w:rPr>
          <w:rFonts w:ascii="Arial" w:eastAsia="Times New Roman" w:hAnsi="Arial" w:cs="Arial"/>
          <w:color w:val="000000" w:themeColor="text1"/>
          <w:sz w:val="24"/>
          <w:szCs w:val="24"/>
        </w:rPr>
        <w:t xml:space="preserve">Simona </w:t>
      </w:r>
      <w:r w:rsidR="006A7A6D" w:rsidRPr="00C06402">
        <w:rPr>
          <w:rFonts w:ascii="Arial" w:eastAsia="Times New Roman" w:hAnsi="Arial" w:cs="Arial"/>
          <w:color w:val="000000" w:themeColor="text1"/>
          <w:sz w:val="24"/>
          <w:szCs w:val="24"/>
        </w:rPr>
        <w:t>Budrė, Sveikatos ir socialinės apsaugos skyriaus vyriausioji specialistė</w:t>
      </w:r>
      <w:r w:rsidRPr="00C06402">
        <w:rPr>
          <w:rFonts w:ascii="Arial" w:eastAsia="Times New Roman" w:hAnsi="Arial" w:cs="Arial"/>
          <w:color w:val="000000" w:themeColor="text1"/>
          <w:sz w:val="24"/>
          <w:szCs w:val="24"/>
        </w:rPr>
        <w:t>.</w:t>
      </w:r>
    </w:p>
    <w:p w14:paraId="71BA1F6F" w14:textId="0F69EB99" w:rsidR="00596C49" w:rsidRPr="00C06402" w:rsidRDefault="005F1F1C" w:rsidP="00E711E4">
      <w:pPr>
        <w:pStyle w:val="Sraopastraipa"/>
        <w:widowControl/>
        <w:numPr>
          <w:ilvl w:val="0"/>
          <w:numId w:val="3"/>
        </w:numPr>
        <w:shd w:val="clear" w:color="auto" w:fill="FFFFFF"/>
        <w:autoSpaceDE/>
        <w:autoSpaceDN/>
        <w:adjustRightInd/>
        <w:spacing w:line="276" w:lineRule="auto"/>
        <w:ind w:left="0" w:firstLine="1134"/>
        <w:jc w:val="both"/>
        <w:rPr>
          <w:rFonts w:ascii="Arial" w:eastAsia="Times New Roman" w:hAnsi="Arial" w:cs="Arial"/>
          <w:color w:val="000000" w:themeColor="text1"/>
          <w:sz w:val="24"/>
          <w:szCs w:val="24"/>
        </w:rPr>
      </w:pPr>
      <w:r w:rsidRPr="00C06402">
        <w:rPr>
          <w:rFonts w:ascii="Arial" w:eastAsia="Times New Roman" w:hAnsi="Arial" w:cs="Arial"/>
          <w:color w:val="000000" w:themeColor="text1"/>
          <w:sz w:val="24"/>
          <w:szCs w:val="24"/>
        </w:rPr>
        <w:t xml:space="preserve">Įstaigos </w:t>
      </w:r>
      <w:r w:rsidR="00C8537F" w:rsidRPr="00C06402">
        <w:rPr>
          <w:rFonts w:ascii="Arial" w:eastAsia="Times New Roman" w:hAnsi="Arial" w:cs="Arial"/>
          <w:color w:val="000000" w:themeColor="text1"/>
          <w:sz w:val="24"/>
          <w:szCs w:val="24"/>
        </w:rPr>
        <w:t xml:space="preserve">paskirta </w:t>
      </w:r>
      <w:r w:rsidRPr="00C06402">
        <w:rPr>
          <w:rFonts w:ascii="Arial" w:eastAsia="Times New Roman" w:hAnsi="Arial" w:cs="Arial"/>
          <w:color w:val="000000" w:themeColor="text1"/>
          <w:sz w:val="24"/>
          <w:szCs w:val="24"/>
        </w:rPr>
        <w:t xml:space="preserve">atstovė – </w:t>
      </w:r>
      <w:r w:rsidR="004F27DC" w:rsidRPr="00C06402">
        <w:rPr>
          <w:rFonts w:ascii="Arial" w:eastAsia="Times New Roman" w:hAnsi="Arial" w:cs="Arial"/>
          <w:color w:val="000000" w:themeColor="text1"/>
          <w:sz w:val="24"/>
          <w:szCs w:val="24"/>
        </w:rPr>
        <w:t>Vaida Ge</w:t>
      </w:r>
      <w:r w:rsidR="00B769B0" w:rsidRPr="00C06402">
        <w:rPr>
          <w:rFonts w:ascii="Arial" w:eastAsia="Times New Roman" w:hAnsi="Arial" w:cs="Arial"/>
          <w:color w:val="000000" w:themeColor="text1"/>
          <w:sz w:val="24"/>
          <w:szCs w:val="24"/>
        </w:rPr>
        <w:t>dgaudienė</w:t>
      </w:r>
      <w:r w:rsidRPr="00C06402">
        <w:rPr>
          <w:rFonts w:ascii="Arial" w:eastAsia="Times New Roman" w:hAnsi="Arial" w:cs="Arial"/>
          <w:color w:val="000000" w:themeColor="text1"/>
          <w:sz w:val="24"/>
          <w:szCs w:val="24"/>
        </w:rPr>
        <w:t xml:space="preserve">, Klaipėdos rajono savivaldybės </w:t>
      </w:r>
      <w:r w:rsidR="00596C49" w:rsidRPr="00C06402">
        <w:rPr>
          <w:rFonts w:ascii="Arial" w:eastAsia="Times New Roman" w:hAnsi="Arial" w:cs="Arial"/>
          <w:color w:val="000000" w:themeColor="text1"/>
          <w:sz w:val="24"/>
          <w:szCs w:val="24"/>
        </w:rPr>
        <w:t>sveikatos priežiūros centro</w:t>
      </w:r>
      <w:r w:rsidRPr="00C06402">
        <w:rPr>
          <w:rFonts w:ascii="Arial" w:eastAsia="Times New Roman" w:hAnsi="Arial" w:cs="Arial"/>
          <w:color w:val="000000" w:themeColor="text1"/>
          <w:sz w:val="24"/>
          <w:szCs w:val="24"/>
        </w:rPr>
        <w:t xml:space="preserve"> </w:t>
      </w:r>
      <w:r w:rsidR="00B769B0" w:rsidRPr="00C06402">
        <w:rPr>
          <w:rFonts w:ascii="Arial" w:eastAsia="Times New Roman" w:hAnsi="Arial" w:cs="Arial"/>
          <w:color w:val="000000" w:themeColor="text1"/>
          <w:sz w:val="24"/>
          <w:szCs w:val="24"/>
        </w:rPr>
        <w:t xml:space="preserve">šeimos </w:t>
      </w:r>
      <w:r w:rsidRPr="00C06402">
        <w:rPr>
          <w:rFonts w:ascii="Arial" w:eastAsia="Times New Roman" w:hAnsi="Arial" w:cs="Arial"/>
          <w:color w:val="000000" w:themeColor="text1"/>
          <w:sz w:val="24"/>
          <w:szCs w:val="24"/>
        </w:rPr>
        <w:t>gydytoja.</w:t>
      </w:r>
      <w:r w:rsidR="00B769B0" w:rsidRPr="00C06402">
        <w:rPr>
          <w:rFonts w:ascii="Arial" w:eastAsia="Times New Roman" w:hAnsi="Arial" w:cs="Arial"/>
          <w:color w:val="000000" w:themeColor="text1"/>
          <w:sz w:val="24"/>
          <w:szCs w:val="24"/>
        </w:rPr>
        <w:t>“</w:t>
      </w:r>
    </w:p>
    <w:p w14:paraId="47A2F2BC" w14:textId="59AECFEB" w:rsidR="006D3F56" w:rsidRPr="00C06402" w:rsidRDefault="006D3F56" w:rsidP="00E711E4">
      <w:pPr>
        <w:spacing w:after="240" w:line="276" w:lineRule="auto"/>
        <w:ind w:firstLine="1134"/>
        <w:jc w:val="both"/>
        <w:rPr>
          <w:rFonts w:ascii="Arial" w:eastAsia="Times New Roman" w:hAnsi="Arial" w:cs="Arial"/>
          <w:sz w:val="24"/>
          <w:szCs w:val="24"/>
        </w:rPr>
      </w:pPr>
      <w:r w:rsidRPr="00C06402">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06402">
        <w:rPr>
          <w:rFonts w:ascii="Arial" w:hAnsi="Arial" w:cs="Arial"/>
          <w:b/>
          <w:bCs/>
          <w:sz w:val="24"/>
          <w:szCs w:val="24"/>
        </w:rPr>
        <w:t> </w:t>
      </w:r>
      <w:r w:rsidRPr="00C06402">
        <w:rPr>
          <w:rFonts w:ascii="Arial" w:hAnsi="Arial" w:cs="Arial"/>
          <w:sz w:val="24"/>
          <w:szCs w:val="24"/>
          <w:shd w:val="clear" w:color="auto" w:fill="FFFFFF"/>
        </w:rPr>
        <w:t>(</w:t>
      </w:r>
      <w:r w:rsidR="00E65DCC" w:rsidRPr="00C06402">
        <w:rPr>
          <w:rFonts w:ascii="Arial" w:hAnsi="Arial" w:cs="Arial"/>
          <w:sz w:val="24"/>
          <w:szCs w:val="24"/>
          <w:shd w:val="clear" w:color="auto" w:fill="FFFFFF"/>
        </w:rPr>
        <w:t>J. Janonio g. 24, 92251 Klaipėda</w:t>
      </w:r>
      <w:r w:rsidRPr="00C06402">
        <w:rPr>
          <w:rFonts w:ascii="Arial" w:hAnsi="Arial" w:cs="Arial"/>
          <w:sz w:val="24"/>
          <w:szCs w:val="24"/>
          <w:shd w:val="clear" w:color="auto" w:fill="FFFFFF"/>
        </w:rPr>
        <w:t>) arba Regionų administracinio teismo Klaipėdos rūmams (Galinio Pylimo g. 9, LT-91230 Klaipėda) Lietuvos Respublikos administracinių bylų teisenos įstatymo nustatyta tvarka.</w:t>
      </w:r>
    </w:p>
    <w:p w14:paraId="5146F049" w14:textId="77777777" w:rsidR="006D3F56" w:rsidRPr="006A7A6D" w:rsidRDefault="006D3F56" w:rsidP="001D6FBC">
      <w:pPr>
        <w:tabs>
          <w:tab w:val="right" w:pos="8730"/>
        </w:tabs>
        <w:spacing w:after="240" w:line="276" w:lineRule="auto"/>
        <w:rPr>
          <w:rFonts w:ascii="Arial" w:hAnsi="Arial" w:cs="Arial"/>
          <w:sz w:val="24"/>
          <w:szCs w:val="24"/>
        </w:rPr>
      </w:pPr>
      <w:r w:rsidRPr="006A7A6D">
        <w:rPr>
          <w:rFonts w:ascii="Arial" w:hAnsi="Arial" w:cs="Arial"/>
          <w:caps/>
          <w:sz w:val="24"/>
          <w:szCs w:val="24"/>
        </w:rPr>
        <w:t>S</w:t>
      </w:r>
      <w:r w:rsidRPr="006A7A6D">
        <w:rPr>
          <w:rFonts w:ascii="Arial" w:hAnsi="Arial" w:cs="Arial"/>
          <w:sz w:val="24"/>
          <w:szCs w:val="24"/>
        </w:rPr>
        <w:t xml:space="preserve">avivaldybės meras </w:t>
      </w:r>
    </w:p>
    <w:p w14:paraId="297D0021" w14:textId="77777777" w:rsidR="006D3F56" w:rsidRPr="006A7A6D" w:rsidRDefault="006D3F56" w:rsidP="001D6FBC">
      <w:pPr>
        <w:spacing w:after="240" w:line="276" w:lineRule="auto"/>
        <w:rPr>
          <w:rFonts w:ascii="Arial" w:hAnsi="Arial" w:cs="Arial"/>
          <w:sz w:val="24"/>
          <w:szCs w:val="24"/>
        </w:rPr>
      </w:pPr>
      <w:r w:rsidRPr="006A7A6D">
        <w:rPr>
          <w:rFonts w:ascii="Arial" w:hAnsi="Arial" w:cs="Arial"/>
          <w:sz w:val="24"/>
          <w:szCs w:val="24"/>
        </w:rPr>
        <w:t>TEIKIA Savivaldybės meras B. Markauskas</w:t>
      </w:r>
    </w:p>
    <w:p w14:paraId="3B7AC323" w14:textId="2AE253BA" w:rsidR="006D3F56" w:rsidRPr="006A7A6D" w:rsidRDefault="006D3F56" w:rsidP="001D6FBC">
      <w:pPr>
        <w:spacing w:after="240" w:line="276" w:lineRule="auto"/>
        <w:rPr>
          <w:rFonts w:ascii="Arial" w:hAnsi="Arial" w:cs="Arial"/>
          <w:sz w:val="24"/>
          <w:szCs w:val="24"/>
        </w:rPr>
      </w:pPr>
      <w:r w:rsidRPr="006A7A6D">
        <w:rPr>
          <w:rFonts w:ascii="Arial" w:hAnsi="Arial" w:cs="Arial"/>
          <w:sz w:val="24"/>
          <w:szCs w:val="24"/>
        </w:rPr>
        <w:t xml:space="preserve">PARENGĖ </w:t>
      </w:r>
      <w:r w:rsidR="00596C49" w:rsidRPr="006A7A6D">
        <w:rPr>
          <w:rFonts w:ascii="Arial" w:hAnsi="Arial" w:cs="Arial"/>
          <w:sz w:val="24"/>
          <w:szCs w:val="24"/>
        </w:rPr>
        <w:t>M. Vaitilavičienė</w:t>
      </w:r>
    </w:p>
    <w:p w14:paraId="6F9CE4B0" w14:textId="77777777" w:rsidR="006D3F56" w:rsidRPr="006A7A6D" w:rsidRDefault="006D3F56" w:rsidP="001D6FBC">
      <w:pPr>
        <w:spacing w:line="276" w:lineRule="auto"/>
        <w:rPr>
          <w:rFonts w:ascii="Arial" w:hAnsi="Arial" w:cs="Arial"/>
          <w:sz w:val="24"/>
          <w:szCs w:val="24"/>
        </w:rPr>
      </w:pPr>
      <w:r w:rsidRPr="006A7A6D">
        <w:rPr>
          <w:rFonts w:ascii="Arial" w:hAnsi="Arial" w:cs="Arial"/>
          <w:sz w:val="24"/>
          <w:szCs w:val="24"/>
        </w:rPr>
        <w:t>SUDERINTA:</w:t>
      </w:r>
    </w:p>
    <w:p w14:paraId="79B4D344" w14:textId="7A7EB55E" w:rsidR="00BC41B5" w:rsidRPr="00C06402" w:rsidRDefault="00C06402" w:rsidP="001D6FBC">
      <w:pPr>
        <w:spacing w:line="276" w:lineRule="auto"/>
        <w:rPr>
          <w:rFonts w:ascii="Arial" w:hAnsi="Arial" w:cs="Arial"/>
          <w:sz w:val="24"/>
          <w:szCs w:val="24"/>
        </w:rPr>
      </w:pPr>
      <w:r w:rsidRPr="00C06402">
        <w:rPr>
          <w:rFonts w:ascii="Arial" w:hAnsi="Arial" w:cs="Arial"/>
          <w:sz w:val="24"/>
          <w:szCs w:val="24"/>
        </w:rPr>
        <w:t>G. Kuzminskienė</w:t>
      </w:r>
    </w:p>
    <w:p w14:paraId="6B9410F1" w14:textId="77777777" w:rsidR="00CC23E3" w:rsidRPr="006A7A6D" w:rsidRDefault="00CC23E3" w:rsidP="001D6FBC">
      <w:pPr>
        <w:widowControl/>
        <w:autoSpaceDE/>
        <w:autoSpaceDN/>
        <w:adjustRightInd/>
        <w:spacing w:line="276" w:lineRule="auto"/>
        <w:rPr>
          <w:rFonts w:ascii="Arial" w:hAnsi="Arial" w:cs="Arial"/>
          <w:sz w:val="24"/>
          <w:szCs w:val="24"/>
        </w:rPr>
      </w:pPr>
      <w:r w:rsidRPr="006A7A6D">
        <w:rPr>
          <w:rFonts w:ascii="Arial" w:hAnsi="Arial" w:cs="Arial"/>
          <w:sz w:val="24"/>
          <w:szCs w:val="24"/>
        </w:rPr>
        <w:t>D. Beliokaitė</w:t>
      </w:r>
    </w:p>
    <w:p w14:paraId="5FF87F4B" w14:textId="6498CB9C" w:rsidR="006D3F56" w:rsidRPr="006A7A6D" w:rsidRDefault="006D3F56" w:rsidP="001D6FBC">
      <w:pPr>
        <w:widowControl/>
        <w:autoSpaceDE/>
        <w:autoSpaceDN/>
        <w:adjustRightInd/>
        <w:spacing w:line="276" w:lineRule="auto"/>
        <w:rPr>
          <w:rFonts w:ascii="Arial" w:hAnsi="Arial" w:cs="Arial"/>
          <w:sz w:val="24"/>
          <w:szCs w:val="24"/>
        </w:rPr>
      </w:pPr>
      <w:r w:rsidRPr="006A7A6D">
        <w:rPr>
          <w:rFonts w:ascii="Arial" w:hAnsi="Arial" w:cs="Arial"/>
          <w:sz w:val="24"/>
          <w:szCs w:val="24"/>
        </w:rPr>
        <w:lastRenderedPageBreak/>
        <w:t xml:space="preserve">V. </w:t>
      </w:r>
      <w:r w:rsidR="00F73C7A">
        <w:rPr>
          <w:rFonts w:ascii="Arial" w:hAnsi="Arial" w:cs="Arial"/>
          <w:sz w:val="24"/>
          <w:szCs w:val="24"/>
        </w:rPr>
        <w:t>Matulaitytė</w:t>
      </w:r>
    </w:p>
    <w:p w14:paraId="5B384BEB" w14:textId="77777777" w:rsidR="006D3F56" w:rsidRPr="006A7A6D" w:rsidRDefault="006D3F56" w:rsidP="001D6FBC">
      <w:pPr>
        <w:widowControl/>
        <w:autoSpaceDE/>
        <w:autoSpaceDN/>
        <w:adjustRightInd/>
        <w:spacing w:line="276" w:lineRule="auto"/>
        <w:rPr>
          <w:rFonts w:ascii="Arial" w:hAnsi="Arial" w:cs="Arial"/>
          <w:sz w:val="24"/>
          <w:szCs w:val="24"/>
        </w:rPr>
      </w:pPr>
      <w:r w:rsidRPr="006A7A6D">
        <w:rPr>
          <w:rFonts w:ascii="Arial" w:hAnsi="Arial" w:cs="Arial"/>
          <w:sz w:val="24"/>
          <w:szCs w:val="24"/>
        </w:rPr>
        <w:t>I. Gailienė</w:t>
      </w:r>
    </w:p>
    <w:p w14:paraId="41BCD820" w14:textId="7C7DB0FC" w:rsidR="006D3F56" w:rsidRDefault="00C06402" w:rsidP="001D6FBC">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4B3F8C82" w14:textId="5FFE2B85" w:rsidR="00C06402" w:rsidRDefault="00C06402" w:rsidP="001D6FBC">
      <w:pPr>
        <w:widowControl/>
        <w:autoSpaceDE/>
        <w:autoSpaceDN/>
        <w:adjustRightInd/>
        <w:spacing w:line="276" w:lineRule="auto"/>
        <w:rPr>
          <w:rFonts w:ascii="Arial" w:hAnsi="Arial" w:cs="Arial"/>
          <w:sz w:val="24"/>
          <w:szCs w:val="24"/>
        </w:rPr>
      </w:pPr>
      <w:r>
        <w:rPr>
          <w:rFonts w:ascii="Arial" w:hAnsi="Arial" w:cs="Arial"/>
          <w:sz w:val="24"/>
          <w:szCs w:val="24"/>
        </w:rPr>
        <w:t>V. Butkus</w:t>
      </w:r>
    </w:p>
    <w:p w14:paraId="75EA2C08" w14:textId="483A2A36" w:rsidR="007953E6" w:rsidRDefault="007953E6" w:rsidP="001D6FBC">
      <w:pPr>
        <w:widowControl/>
        <w:autoSpaceDE/>
        <w:autoSpaceDN/>
        <w:adjustRightInd/>
        <w:spacing w:line="276" w:lineRule="auto"/>
        <w:rPr>
          <w:rFonts w:ascii="Arial" w:hAnsi="Arial" w:cs="Arial"/>
          <w:sz w:val="24"/>
          <w:szCs w:val="24"/>
        </w:rPr>
      </w:pPr>
      <w:r w:rsidRPr="006A7A6D">
        <w:rPr>
          <w:rFonts w:ascii="Arial" w:hAnsi="Arial" w:cs="Arial"/>
          <w:sz w:val="24"/>
          <w:szCs w:val="24"/>
        </w:rPr>
        <w:t>B. Markauskas</w:t>
      </w:r>
    </w:p>
    <w:p w14:paraId="6EA65BC7" w14:textId="77777777" w:rsidR="007953E6" w:rsidRDefault="007953E6" w:rsidP="001D6FBC">
      <w:pPr>
        <w:widowControl/>
        <w:autoSpaceDE/>
        <w:autoSpaceDN/>
        <w:adjustRightInd/>
        <w:spacing w:line="276" w:lineRule="auto"/>
        <w:rPr>
          <w:rFonts w:ascii="Arial" w:hAnsi="Arial" w:cs="Arial"/>
          <w:sz w:val="24"/>
          <w:szCs w:val="24"/>
        </w:rPr>
      </w:pPr>
    </w:p>
    <w:p w14:paraId="2677A680" w14:textId="77777777" w:rsidR="00F73C7A" w:rsidRDefault="00F73C7A">
      <w:pPr>
        <w:widowControl/>
        <w:autoSpaceDE/>
        <w:autoSpaceDN/>
        <w:adjustRightInd/>
        <w:spacing w:after="160" w:line="259" w:lineRule="auto"/>
        <w:rPr>
          <w:rFonts w:ascii="Arial" w:eastAsiaTheme="majorEastAsia" w:hAnsi="Arial" w:cs="Arial"/>
          <w:b/>
          <w:sz w:val="24"/>
          <w:szCs w:val="24"/>
        </w:rPr>
      </w:pPr>
      <w:r>
        <w:rPr>
          <w:rFonts w:ascii="Arial" w:hAnsi="Arial" w:cs="Arial"/>
          <w:b/>
          <w:sz w:val="24"/>
          <w:szCs w:val="24"/>
        </w:rPr>
        <w:br w:type="page"/>
      </w:r>
    </w:p>
    <w:p w14:paraId="663B3927" w14:textId="48B6C385" w:rsidR="006D3F56" w:rsidRPr="006A7A6D" w:rsidRDefault="006D3F56" w:rsidP="001D6FBC">
      <w:pPr>
        <w:pStyle w:val="Antrat1"/>
        <w:spacing w:line="276" w:lineRule="auto"/>
        <w:jc w:val="center"/>
        <w:rPr>
          <w:rFonts w:ascii="Arial" w:hAnsi="Arial" w:cs="Arial"/>
          <w:b/>
          <w:color w:val="auto"/>
          <w:sz w:val="24"/>
          <w:szCs w:val="24"/>
        </w:rPr>
      </w:pPr>
      <w:r w:rsidRPr="006A7A6D">
        <w:rPr>
          <w:rFonts w:ascii="Arial" w:hAnsi="Arial" w:cs="Arial"/>
          <w:b/>
          <w:color w:val="auto"/>
          <w:sz w:val="24"/>
          <w:szCs w:val="24"/>
        </w:rPr>
        <w:lastRenderedPageBreak/>
        <w:t>AIŠKINAMASIS RAŠTAS</w:t>
      </w:r>
    </w:p>
    <w:p w14:paraId="090C7EFD" w14:textId="3E4390D8" w:rsidR="006D3F56" w:rsidRPr="006A7A6D" w:rsidRDefault="006D3F56" w:rsidP="001D6FBC">
      <w:pPr>
        <w:tabs>
          <w:tab w:val="left" w:pos="3450"/>
        </w:tabs>
        <w:spacing w:after="240" w:line="276" w:lineRule="auto"/>
        <w:jc w:val="center"/>
        <w:rPr>
          <w:rFonts w:ascii="Arial" w:hAnsi="Arial" w:cs="Arial"/>
          <w:b/>
          <w:sz w:val="24"/>
          <w:szCs w:val="24"/>
        </w:rPr>
      </w:pPr>
      <w:r w:rsidRPr="006A7A6D">
        <w:rPr>
          <w:rFonts w:ascii="Arial" w:hAnsi="Arial" w:cs="Arial"/>
          <w:b/>
          <w:sz w:val="24"/>
          <w:szCs w:val="24"/>
        </w:rPr>
        <w:t xml:space="preserve">DĖL TARYBOS SPRENDIMO </w:t>
      </w:r>
      <w:r w:rsidR="00490799" w:rsidRPr="006A7A6D">
        <w:rPr>
          <w:rFonts w:ascii="Arial" w:hAnsi="Arial" w:cs="Arial"/>
          <w:b/>
          <w:sz w:val="24"/>
          <w:szCs w:val="24"/>
        </w:rPr>
        <w:t>„</w:t>
      </w:r>
      <w:r w:rsidR="009E33C1" w:rsidRPr="009E33C1">
        <w:rPr>
          <w:rFonts w:ascii="Arial" w:hAnsi="Arial" w:cs="Arial"/>
          <w:b/>
          <w:sz w:val="24"/>
          <w:szCs w:val="24"/>
        </w:rPr>
        <w:t>DĖL KLAIPĖDOS RAJONO SAVIVALDYBĖS TARYBOS 2024 M. LAPKRIČIO 26 D. SPRENDIMO NR.T11-502 „DĖL KLAIPĖDOS RAJONO SAVIVALDYBĖS VIEŠŲJŲ SVEIKATOS PRIEŽIŪROS ĮSTAIGŲ STEBĖTOJŲ TARYBŲ SUDARYMO“ PAKEITIMO</w:t>
      </w:r>
      <w:r w:rsidR="00FA1BE0" w:rsidRPr="006A7A6D">
        <w:rPr>
          <w:rFonts w:ascii="Arial" w:hAnsi="Arial" w:cs="Arial"/>
          <w:b/>
          <w:sz w:val="24"/>
          <w:szCs w:val="24"/>
        </w:rPr>
        <w:t>“</w:t>
      </w:r>
      <w:r w:rsidR="00490799" w:rsidRPr="006A7A6D">
        <w:rPr>
          <w:rFonts w:ascii="Arial" w:hAnsi="Arial" w:cs="Arial"/>
          <w:b/>
          <w:sz w:val="24"/>
          <w:szCs w:val="24"/>
        </w:rPr>
        <w:t xml:space="preserve"> </w:t>
      </w:r>
      <w:r w:rsidRPr="006A7A6D">
        <w:rPr>
          <w:rFonts w:ascii="Arial" w:hAnsi="Arial" w:cs="Arial"/>
          <w:b/>
          <w:sz w:val="24"/>
          <w:szCs w:val="24"/>
        </w:rPr>
        <w:t>PROJEKTO</w:t>
      </w:r>
    </w:p>
    <w:p w14:paraId="3F706004" w14:textId="31118427" w:rsidR="006D3F56" w:rsidRPr="006A7A6D" w:rsidRDefault="006D3F56" w:rsidP="001D6FBC">
      <w:pPr>
        <w:spacing w:after="240" w:line="276" w:lineRule="auto"/>
        <w:jc w:val="center"/>
        <w:rPr>
          <w:rFonts w:ascii="Arial" w:hAnsi="Arial" w:cs="Arial"/>
          <w:bCs/>
          <w:sz w:val="24"/>
          <w:szCs w:val="24"/>
        </w:rPr>
      </w:pPr>
      <w:r w:rsidRPr="006A7A6D">
        <w:rPr>
          <w:rFonts w:ascii="Arial" w:hAnsi="Arial" w:cs="Arial"/>
          <w:bCs/>
          <w:sz w:val="24"/>
          <w:szCs w:val="24"/>
        </w:rPr>
        <w:t>202</w:t>
      </w:r>
      <w:r w:rsidR="00B769B0">
        <w:rPr>
          <w:rFonts w:ascii="Arial" w:hAnsi="Arial" w:cs="Arial"/>
          <w:bCs/>
          <w:sz w:val="24"/>
          <w:szCs w:val="24"/>
        </w:rPr>
        <w:t>6</w:t>
      </w:r>
      <w:r w:rsidRPr="006A7A6D">
        <w:rPr>
          <w:rFonts w:ascii="Arial" w:hAnsi="Arial" w:cs="Arial"/>
          <w:bCs/>
          <w:sz w:val="24"/>
          <w:szCs w:val="24"/>
        </w:rPr>
        <w:t xml:space="preserve"> m. </w:t>
      </w:r>
      <w:r w:rsidR="00B769B0">
        <w:rPr>
          <w:rFonts w:ascii="Arial" w:hAnsi="Arial" w:cs="Arial"/>
          <w:bCs/>
          <w:sz w:val="24"/>
          <w:szCs w:val="24"/>
        </w:rPr>
        <w:t>gegužės</w:t>
      </w:r>
      <w:r w:rsidR="00CA0A56" w:rsidRPr="006A7A6D">
        <w:rPr>
          <w:rFonts w:ascii="Arial" w:hAnsi="Arial" w:cs="Arial"/>
          <w:bCs/>
          <w:sz w:val="24"/>
          <w:szCs w:val="24"/>
        </w:rPr>
        <w:t xml:space="preserve"> </w:t>
      </w:r>
      <w:r w:rsidR="009E33C1">
        <w:rPr>
          <w:rFonts w:ascii="Arial" w:hAnsi="Arial" w:cs="Arial"/>
          <w:bCs/>
          <w:sz w:val="24"/>
          <w:szCs w:val="24"/>
        </w:rPr>
        <w:t>8</w:t>
      </w:r>
      <w:r w:rsidR="006A7A6D" w:rsidRPr="006A7A6D">
        <w:rPr>
          <w:rFonts w:ascii="Arial" w:hAnsi="Arial" w:cs="Arial"/>
          <w:bCs/>
          <w:sz w:val="24"/>
          <w:szCs w:val="24"/>
        </w:rPr>
        <w:t xml:space="preserve"> </w:t>
      </w:r>
      <w:r w:rsidRPr="006A7A6D">
        <w:rPr>
          <w:rFonts w:ascii="Arial" w:hAnsi="Arial" w:cs="Arial"/>
          <w:bCs/>
          <w:sz w:val="24"/>
          <w:szCs w:val="24"/>
        </w:rPr>
        <w:t>d.</w:t>
      </w:r>
    </w:p>
    <w:p w14:paraId="63A6A1B9" w14:textId="6BA56BC9" w:rsidR="00D904E1" w:rsidRPr="006A7A6D" w:rsidRDefault="006D3F56" w:rsidP="001D6FBC">
      <w:pPr>
        <w:spacing w:line="276" w:lineRule="auto"/>
        <w:ind w:firstLine="567"/>
        <w:jc w:val="both"/>
        <w:rPr>
          <w:rFonts w:ascii="Arial" w:hAnsi="Arial" w:cs="Arial"/>
          <w:sz w:val="24"/>
          <w:szCs w:val="24"/>
        </w:rPr>
      </w:pPr>
      <w:r w:rsidRPr="006A7A6D">
        <w:rPr>
          <w:rFonts w:ascii="Arial" w:hAnsi="Arial" w:cs="Arial"/>
          <w:sz w:val="24"/>
          <w:szCs w:val="24"/>
        </w:rPr>
        <w:t>1. Parengto sprendimo projekto tikslai, uždaviniai (ko šiuo sprendimu norima pasiekti):</w:t>
      </w:r>
      <w:r w:rsidRPr="006A7A6D">
        <w:rPr>
          <w:rFonts w:ascii="Arial" w:hAnsi="Arial" w:cs="Arial"/>
          <w:bCs/>
          <w:sz w:val="24"/>
          <w:szCs w:val="24"/>
        </w:rPr>
        <w:t xml:space="preserve"> </w:t>
      </w:r>
      <w:r w:rsidR="0025795F" w:rsidRPr="006A7A6D">
        <w:rPr>
          <w:rFonts w:ascii="Arial" w:eastAsia="Times New Roman" w:hAnsi="Arial" w:cs="Arial"/>
          <w:sz w:val="24"/>
          <w:szCs w:val="24"/>
        </w:rPr>
        <w:t xml:space="preserve">sprendimo projektu siekiama </w:t>
      </w:r>
      <w:r w:rsidR="00B769B0">
        <w:rPr>
          <w:rFonts w:ascii="Arial" w:eastAsia="Times New Roman" w:hAnsi="Arial" w:cs="Arial"/>
          <w:sz w:val="24"/>
          <w:szCs w:val="24"/>
        </w:rPr>
        <w:t xml:space="preserve">pakeisti </w:t>
      </w:r>
      <w:r w:rsidR="006D5186" w:rsidRPr="006A7A6D">
        <w:rPr>
          <w:rFonts w:ascii="Arial" w:eastAsia="Times New Roman" w:hAnsi="Arial" w:cs="Arial"/>
          <w:sz w:val="24"/>
          <w:szCs w:val="24"/>
        </w:rPr>
        <w:t>Klaipėdos rajono savivaldybės vieš</w:t>
      </w:r>
      <w:r w:rsidR="00B769B0">
        <w:rPr>
          <w:rFonts w:ascii="Arial" w:eastAsia="Times New Roman" w:hAnsi="Arial" w:cs="Arial"/>
          <w:sz w:val="24"/>
          <w:szCs w:val="24"/>
        </w:rPr>
        <w:t>osios s</w:t>
      </w:r>
      <w:r w:rsidR="006D5186" w:rsidRPr="006A7A6D">
        <w:rPr>
          <w:rFonts w:ascii="Arial" w:eastAsia="Times New Roman" w:hAnsi="Arial" w:cs="Arial"/>
          <w:sz w:val="24"/>
          <w:szCs w:val="24"/>
        </w:rPr>
        <w:t>veikatos priežiūros įstaig</w:t>
      </w:r>
      <w:r w:rsidR="00B769B0">
        <w:rPr>
          <w:rFonts w:ascii="Arial" w:eastAsia="Times New Roman" w:hAnsi="Arial" w:cs="Arial"/>
          <w:sz w:val="24"/>
          <w:szCs w:val="24"/>
        </w:rPr>
        <w:t xml:space="preserve">os – Klaipėdos rajono savivaldybės sveikatos centro </w:t>
      </w:r>
      <w:r w:rsidR="0054097D" w:rsidRPr="006A7A6D">
        <w:rPr>
          <w:rFonts w:ascii="Arial" w:eastAsia="Times New Roman" w:hAnsi="Arial" w:cs="Arial"/>
          <w:sz w:val="24"/>
          <w:szCs w:val="24"/>
        </w:rPr>
        <w:t>– stebėtojų taryb</w:t>
      </w:r>
      <w:r w:rsidR="00B769B0">
        <w:rPr>
          <w:rFonts w:ascii="Arial" w:eastAsia="Times New Roman" w:hAnsi="Arial" w:cs="Arial"/>
          <w:sz w:val="24"/>
          <w:szCs w:val="24"/>
        </w:rPr>
        <w:t xml:space="preserve">os sudėtį. </w:t>
      </w:r>
    </w:p>
    <w:p w14:paraId="3A2A54A6" w14:textId="4C5F3054" w:rsidR="001F7C04" w:rsidRPr="006A7A6D" w:rsidRDefault="006D3F56" w:rsidP="001D6FBC">
      <w:pPr>
        <w:tabs>
          <w:tab w:val="num" w:pos="-57"/>
        </w:tabs>
        <w:spacing w:line="276" w:lineRule="auto"/>
        <w:ind w:firstLine="567"/>
        <w:jc w:val="both"/>
        <w:rPr>
          <w:rFonts w:ascii="Arial" w:hAnsi="Arial" w:cs="Arial"/>
          <w:sz w:val="24"/>
          <w:szCs w:val="24"/>
        </w:rPr>
      </w:pPr>
      <w:r w:rsidRPr="006A7A6D">
        <w:rPr>
          <w:rFonts w:ascii="Arial" w:hAnsi="Arial" w:cs="Arial"/>
          <w:sz w:val="24"/>
          <w:szCs w:val="24"/>
        </w:rPr>
        <w:t>2. Kaip šiuo metu yra teisiškai reglamentuojami projekte aptariami klausimai:</w:t>
      </w:r>
      <w:r w:rsidR="008B33B0" w:rsidRPr="006A7A6D">
        <w:rPr>
          <w:rFonts w:ascii="Arial" w:hAnsi="Arial" w:cs="Arial"/>
          <w:sz w:val="24"/>
          <w:szCs w:val="24"/>
        </w:rPr>
        <w:t xml:space="preserve"> </w:t>
      </w:r>
      <w:r w:rsidR="008D5605" w:rsidRPr="006A7A6D">
        <w:rPr>
          <w:rFonts w:ascii="Arial" w:hAnsi="Arial" w:cs="Arial"/>
          <w:sz w:val="24"/>
          <w:szCs w:val="24"/>
        </w:rPr>
        <w:t>Lietuvos Respublikos vietos savivaldos įstatymo</w:t>
      </w:r>
      <w:r w:rsidR="008D5605">
        <w:rPr>
          <w:rFonts w:ascii="Arial" w:hAnsi="Arial" w:cs="Arial"/>
          <w:sz w:val="24"/>
          <w:szCs w:val="24"/>
        </w:rPr>
        <w:t xml:space="preserve"> </w:t>
      </w:r>
      <w:r w:rsidR="008D5605" w:rsidRPr="006A7A6D">
        <w:rPr>
          <w:rFonts w:ascii="Arial" w:hAnsi="Arial" w:cs="Arial"/>
          <w:sz w:val="24"/>
          <w:szCs w:val="24"/>
        </w:rPr>
        <w:t xml:space="preserve">15 straipsnio </w:t>
      </w:r>
      <w:r w:rsidR="008D5605">
        <w:rPr>
          <w:rFonts w:ascii="Arial" w:hAnsi="Arial" w:cs="Arial"/>
          <w:sz w:val="24"/>
          <w:szCs w:val="24"/>
        </w:rPr>
        <w:t xml:space="preserve">3 dalies 2 punkte numatyta, kad </w:t>
      </w:r>
      <w:r w:rsidR="008B09E7">
        <w:rPr>
          <w:rFonts w:ascii="Arial" w:hAnsi="Arial" w:cs="Arial"/>
          <w:sz w:val="24"/>
          <w:szCs w:val="24"/>
        </w:rPr>
        <w:t>p</w:t>
      </w:r>
      <w:r w:rsidR="008B09E7" w:rsidRPr="008B09E7">
        <w:rPr>
          <w:rFonts w:ascii="Arial" w:hAnsi="Arial" w:cs="Arial"/>
          <w:sz w:val="24"/>
          <w:szCs w:val="24"/>
        </w:rPr>
        <w:t>aprastoji savivaldybės tarybos kompetencija</w:t>
      </w:r>
      <w:r w:rsidR="008B09E7">
        <w:rPr>
          <w:rFonts w:ascii="Arial" w:hAnsi="Arial" w:cs="Arial"/>
          <w:sz w:val="24"/>
          <w:szCs w:val="24"/>
        </w:rPr>
        <w:t xml:space="preserve"> – </w:t>
      </w:r>
      <w:r w:rsidR="008B09E7" w:rsidRPr="008B09E7">
        <w:rPr>
          <w:rFonts w:ascii="Arial" w:hAnsi="Arial" w:cs="Arial"/>
          <w:sz w:val="24"/>
          <w:szCs w:val="24"/>
        </w:rPr>
        <w:t xml:space="preserve">viešųjų įstaigų (kurių savininkė </w:t>
      </w:r>
      <w:r w:rsidR="008B09E7" w:rsidRPr="0030128C">
        <w:rPr>
          <w:rFonts w:ascii="Arial" w:hAnsi="Arial" w:cs="Arial"/>
          <w:color w:val="000000" w:themeColor="text1"/>
          <w:sz w:val="24"/>
          <w:szCs w:val="24"/>
        </w:rPr>
        <w:t>yra savivaldybė) kolegialių organų sudarymas, kai tai numatyta viešosios įstaigos įstatuose</w:t>
      </w:r>
      <w:r w:rsidR="008D5605" w:rsidRPr="0030128C">
        <w:rPr>
          <w:rFonts w:ascii="Arial" w:hAnsi="Arial" w:cs="Arial"/>
          <w:color w:val="000000" w:themeColor="text1"/>
          <w:sz w:val="24"/>
          <w:szCs w:val="24"/>
        </w:rPr>
        <w:t>.</w:t>
      </w:r>
      <w:r w:rsidR="008B09E7" w:rsidRPr="0030128C" w:rsidDel="008B09E7">
        <w:rPr>
          <w:rFonts w:ascii="Arial" w:hAnsi="Arial" w:cs="Arial"/>
          <w:color w:val="000000" w:themeColor="text1"/>
          <w:sz w:val="24"/>
          <w:szCs w:val="24"/>
        </w:rPr>
        <w:t xml:space="preserve"> </w:t>
      </w:r>
      <w:r w:rsidR="008B09E7" w:rsidRPr="0030128C">
        <w:rPr>
          <w:rFonts w:ascii="Arial" w:hAnsi="Arial" w:cs="Arial"/>
          <w:color w:val="000000" w:themeColor="text1"/>
          <w:sz w:val="24"/>
          <w:szCs w:val="24"/>
        </w:rPr>
        <w:t>L</w:t>
      </w:r>
      <w:r w:rsidR="008B33B0" w:rsidRPr="0030128C">
        <w:rPr>
          <w:rFonts w:ascii="Arial" w:hAnsi="Arial" w:cs="Arial"/>
          <w:color w:val="000000" w:themeColor="text1"/>
          <w:sz w:val="24"/>
          <w:szCs w:val="24"/>
        </w:rPr>
        <w:t>ietuvos Respublikos sveikatos priežiūros įstaigų įstatym</w:t>
      </w:r>
      <w:r w:rsidR="00880A27" w:rsidRPr="0030128C">
        <w:rPr>
          <w:rFonts w:ascii="Arial" w:hAnsi="Arial" w:cs="Arial"/>
          <w:color w:val="000000" w:themeColor="text1"/>
          <w:sz w:val="24"/>
          <w:szCs w:val="24"/>
        </w:rPr>
        <w:t xml:space="preserve">o </w:t>
      </w:r>
      <w:r w:rsidR="008B21C0" w:rsidRPr="0030128C">
        <w:rPr>
          <w:rFonts w:ascii="Arial" w:hAnsi="Arial" w:cs="Arial"/>
          <w:color w:val="000000" w:themeColor="text1"/>
          <w:sz w:val="24"/>
          <w:szCs w:val="24"/>
        </w:rPr>
        <w:t xml:space="preserve">(toliau – </w:t>
      </w:r>
      <w:r w:rsidR="0014555E" w:rsidRPr="0030128C">
        <w:rPr>
          <w:rFonts w:ascii="Arial" w:hAnsi="Arial" w:cs="Arial"/>
          <w:color w:val="000000" w:themeColor="text1"/>
          <w:sz w:val="24"/>
          <w:szCs w:val="24"/>
        </w:rPr>
        <w:t>Į</w:t>
      </w:r>
      <w:r w:rsidR="008B21C0" w:rsidRPr="0030128C">
        <w:rPr>
          <w:rFonts w:ascii="Arial" w:hAnsi="Arial" w:cs="Arial"/>
          <w:color w:val="000000" w:themeColor="text1"/>
          <w:sz w:val="24"/>
          <w:szCs w:val="24"/>
        </w:rPr>
        <w:t xml:space="preserve">statymas) </w:t>
      </w:r>
      <w:r w:rsidR="009C1EF8" w:rsidRPr="0030128C">
        <w:rPr>
          <w:rFonts w:ascii="Arial" w:hAnsi="Arial" w:cs="Arial"/>
          <w:color w:val="000000" w:themeColor="text1"/>
          <w:sz w:val="24"/>
          <w:szCs w:val="24"/>
        </w:rPr>
        <w:t>30 str</w:t>
      </w:r>
      <w:r w:rsidR="0030128C" w:rsidRPr="0030128C">
        <w:rPr>
          <w:rFonts w:ascii="Arial" w:hAnsi="Arial" w:cs="Arial"/>
          <w:color w:val="000000" w:themeColor="text1"/>
          <w:sz w:val="24"/>
          <w:szCs w:val="24"/>
        </w:rPr>
        <w:t>aipsnio</w:t>
      </w:r>
      <w:r w:rsidR="009C1EF8" w:rsidRPr="0030128C">
        <w:rPr>
          <w:rFonts w:ascii="Arial" w:hAnsi="Arial" w:cs="Arial"/>
          <w:color w:val="000000" w:themeColor="text1"/>
          <w:sz w:val="24"/>
          <w:szCs w:val="24"/>
        </w:rPr>
        <w:t xml:space="preserve"> 2 </w:t>
      </w:r>
      <w:r w:rsidR="00EE2BE2" w:rsidRPr="0030128C">
        <w:rPr>
          <w:rFonts w:ascii="Arial" w:hAnsi="Arial" w:cs="Arial"/>
          <w:color w:val="000000" w:themeColor="text1"/>
          <w:sz w:val="24"/>
          <w:szCs w:val="24"/>
        </w:rPr>
        <w:t xml:space="preserve">punktas </w:t>
      </w:r>
      <w:r w:rsidR="009C1EF8" w:rsidRPr="0030128C">
        <w:rPr>
          <w:rFonts w:ascii="Arial" w:hAnsi="Arial" w:cs="Arial"/>
          <w:color w:val="000000" w:themeColor="text1"/>
          <w:sz w:val="24"/>
          <w:szCs w:val="24"/>
        </w:rPr>
        <w:t>numato</w:t>
      </w:r>
      <w:r w:rsidR="00D0594C" w:rsidRPr="0030128C">
        <w:rPr>
          <w:rFonts w:ascii="Arial" w:hAnsi="Arial" w:cs="Arial"/>
          <w:color w:val="000000" w:themeColor="text1"/>
          <w:sz w:val="24"/>
          <w:szCs w:val="24"/>
        </w:rPr>
        <w:t>,</w:t>
      </w:r>
      <w:r w:rsidR="009C1EF8" w:rsidRPr="0030128C">
        <w:rPr>
          <w:rFonts w:ascii="Arial" w:hAnsi="Arial" w:cs="Arial"/>
          <w:color w:val="000000" w:themeColor="text1"/>
          <w:sz w:val="24"/>
          <w:szCs w:val="24"/>
        </w:rPr>
        <w:t xml:space="preserve"> kad asmens sveikatos priežiūros viešosios įstaigos privalo turėti kolegialius organus: stebėtojų tarybą, gydymo tarybą, slaugos tarybą.</w:t>
      </w:r>
      <w:r w:rsidRPr="0030128C">
        <w:rPr>
          <w:rFonts w:ascii="Arial" w:hAnsi="Arial" w:cs="Arial"/>
          <w:color w:val="000000" w:themeColor="text1"/>
          <w:sz w:val="24"/>
          <w:szCs w:val="24"/>
        </w:rPr>
        <w:t xml:space="preserve"> </w:t>
      </w:r>
      <w:r w:rsidR="00EB45DF" w:rsidRPr="0030128C">
        <w:rPr>
          <w:rFonts w:ascii="Arial" w:hAnsi="Arial" w:cs="Arial"/>
          <w:color w:val="000000" w:themeColor="text1"/>
          <w:sz w:val="24"/>
          <w:szCs w:val="24"/>
        </w:rPr>
        <w:t>S</w:t>
      </w:r>
      <w:r w:rsidR="001F7C04" w:rsidRPr="0030128C">
        <w:rPr>
          <w:rFonts w:ascii="Arial" w:hAnsi="Arial" w:cs="Arial"/>
          <w:color w:val="000000" w:themeColor="text1"/>
          <w:sz w:val="24"/>
          <w:szCs w:val="24"/>
        </w:rPr>
        <w:t>tebėtojų taryba sudaroma penkeriems metams.</w:t>
      </w:r>
      <w:r w:rsidR="00EE2BE2" w:rsidRPr="0030128C">
        <w:rPr>
          <w:rFonts w:ascii="Arial" w:hAnsi="Arial" w:cs="Arial"/>
          <w:color w:val="000000" w:themeColor="text1"/>
          <w:sz w:val="24"/>
          <w:szCs w:val="24"/>
        </w:rPr>
        <w:t xml:space="preserve"> </w:t>
      </w:r>
      <w:bookmarkStart w:id="5" w:name="part_e10866917500490c87b89b4aec273aa2"/>
      <w:bookmarkEnd w:id="5"/>
      <w:r w:rsidR="00EB45DF" w:rsidRPr="0030128C">
        <w:rPr>
          <w:rFonts w:ascii="Arial" w:hAnsi="Arial" w:cs="Arial"/>
          <w:color w:val="000000" w:themeColor="text1"/>
          <w:sz w:val="24"/>
          <w:szCs w:val="24"/>
        </w:rPr>
        <w:t xml:space="preserve">Įstatymo </w:t>
      </w:r>
      <w:r w:rsidR="00576BAF" w:rsidRPr="0030128C">
        <w:rPr>
          <w:rFonts w:ascii="Arial" w:hAnsi="Arial" w:cs="Arial"/>
          <w:color w:val="000000" w:themeColor="text1"/>
          <w:sz w:val="24"/>
          <w:szCs w:val="24"/>
        </w:rPr>
        <w:t>33 str</w:t>
      </w:r>
      <w:r w:rsidR="0030128C" w:rsidRPr="0030128C">
        <w:rPr>
          <w:rFonts w:ascii="Arial" w:hAnsi="Arial" w:cs="Arial"/>
          <w:color w:val="000000" w:themeColor="text1"/>
          <w:sz w:val="24"/>
          <w:szCs w:val="24"/>
        </w:rPr>
        <w:t>aipsnio</w:t>
      </w:r>
      <w:r w:rsidR="00576BAF" w:rsidRPr="0030128C">
        <w:rPr>
          <w:rFonts w:ascii="Arial" w:hAnsi="Arial" w:cs="Arial"/>
          <w:color w:val="000000" w:themeColor="text1"/>
          <w:sz w:val="24"/>
          <w:szCs w:val="24"/>
        </w:rPr>
        <w:t xml:space="preserve"> 3 punktas numato</w:t>
      </w:r>
      <w:r w:rsidR="00433142" w:rsidRPr="0030128C">
        <w:rPr>
          <w:rFonts w:ascii="Arial" w:hAnsi="Arial" w:cs="Arial"/>
          <w:color w:val="000000" w:themeColor="text1"/>
          <w:sz w:val="24"/>
          <w:szCs w:val="24"/>
        </w:rPr>
        <w:t>,</w:t>
      </w:r>
      <w:r w:rsidR="00576BAF" w:rsidRPr="0030128C">
        <w:rPr>
          <w:rFonts w:ascii="Arial" w:hAnsi="Arial" w:cs="Arial"/>
          <w:color w:val="000000" w:themeColor="text1"/>
          <w:sz w:val="24"/>
          <w:szCs w:val="24"/>
        </w:rPr>
        <w:t xml:space="preserve"> </w:t>
      </w:r>
      <w:r w:rsidR="001866AF" w:rsidRPr="0030128C">
        <w:rPr>
          <w:rFonts w:ascii="Arial" w:hAnsi="Arial" w:cs="Arial"/>
          <w:color w:val="000000" w:themeColor="text1"/>
          <w:sz w:val="24"/>
          <w:szCs w:val="24"/>
        </w:rPr>
        <w:t xml:space="preserve">kad </w:t>
      </w:r>
      <w:r w:rsidR="001F7C04" w:rsidRPr="0030128C">
        <w:rPr>
          <w:rFonts w:ascii="Arial" w:hAnsi="Arial" w:cs="Arial"/>
          <w:color w:val="000000" w:themeColor="text1"/>
          <w:sz w:val="24"/>
          <w:szCs w:val="24"/>
        </w:rPr>
        <w:t>stebėtojų taryba sudaroma iš dviejų viešosios įstaigos savininko teises ir pareigas įgyvendinančios institucijos paskirtų asmenų; dviejų savivaldybės, kurios teritorijoje yra įstaigos buve</w:t>
      </w:r>
      <w:r w:rsidR="001F7C04" w:rsidRPr="006A7A6D">
        <w:rPr>
          <w:rFonts w:ascii="Arial" w:hAnsi="Arial" w:cs="Arial"/>
          <w:sz w:val="24"/>
          <w:szCs w:val="24"/>
        </w:rPr>
        <w:t>inė, tarybos paskirtų asmenų ir vieno įstaigos pagal Darbo kodeksą veikiančio darbuotojų atstovo paskirto asmens</w:t>
      </w:r>
      <w:r w:rsidR="001866AF" w:rsidRPr="006A7A6D">
        <w:rPr>
          <w:rFonts w:ascii="Arial" w:hAnsi="Arial" w:cs="Arial"/>
          <w:sz w:val="24"/>
          <w:szCs w:val="24"/>
        </w:rPr>
        <w:t>.</w:t>
      </w:r>
      <w:r w:rsidR="00433142" w:rsidRPr="006A7A6D">
        <w:rPr>
          <w:rFonts w:ascii="Arial" w:hAnsi="Arial" w:cs="Arial"/>
          <w:sz w:val="24"/>
          <w:szCs w:val="24"/>
        </w:rPr>
        <w:t xml:space="preserve"> </w:t>
      </w:r>
      <w:r w:rsidR="006E2B8E">
        <w:rPr>
          <w:rFonts w:ascii="Arial" w:hAnsi="Arial" w:cs="Arial"/>
          <w:sz w:val="24"/>
          <w:szCs w:val="24"/>
        </w:rPr>
        <w:t>Į</w:t>
      </w:r>
      <w:r w:rsidR="009E33C1">
        <w:rPr>
          <w:rFonts w:ascii="Arial" w:hAnsi="Arial" w:cs="Arial"/>
          <w:sz w:val="24"/>
          <w:szCs w:val="24"/>
        </w:rPr>
        <w:t>staigos jungtinės profesinių sąjungų atstovybės protokolu siūlomas naujas stebėtojų tarybos narys – Vaida Gedgaudienė.</w:t>
      </w:r>
    </w:p>
    <w:p w14:paraId="5B336B68" w14:textId="3939D859" w:rsidR="006D3F56" w:rsidRPr="006A7A6D" w:rsidRDefault="006D3F56" w:rsidP="001D6FBC">
      <w:pPr>
        <w:tabs>
          <w:tab w:val="right" w:pos="8730"/>
        </w:tabs>
        <w:spacing w:line="276" w:lineRule="auto"/>
        <w:ind w:firstLine="567"/>
        <w:jc w:val="both"/>
        <w:rPr>
          <w:rFonts w:ascii="Arial" w:hAnsi="Arial" w:cs="Arial"/>
          <w:bCs/>
          <w:sz w:val="24"/>
          <w:szCs w:val="24"/>
        </w:rPr>
      </w:pPr>
      <w:r w:rsidRPr="006A7A6D">
        <w:rPr>
          <w:rFonts w:ascii="Arial" w:hAnsi="Arial" w:cs="Arial"/>
          <w:sz w:val="24"/>
          <w:szCs w:val="24"/>
        </w:rPr>
        <w:t>3. Kokios siūlomos naujos teisinio reguliavimo nuostatos ir kokių teigiamų rezultatų laukiama:</w:t>
      </w:r>
      <w:r w:rsidR="00B235FF" w:rsidRPr="006A7A6D">
        <w:rPr>
          <w:rFonts w:ascii="Arial" w:hAnsi="Arial" w:cs="Arial"/>
          <w:bCs/>
          <w:sz w:val="24"/>
          <w:szCs w:val="24"/>
        </w:rPr>
        <w:t xml:space="preserve"> </w:t>
      </w:r>
      <w:r w:rsidR="00D67DDC" w:rsidRPr="006A7A6D">
        <w:rPr>
          <w:rFonts w:ascii="Arial" w:eastAsia="Times New Roman" w:hAnsi="Arial" w:cs="Arial"/>
          <w:sz w:val="24"/>
          <w:szCs w:val="24"/>
        </w:rPr>
        <w:t xml:space="preserve">Klaipėdos rajono savivaldybės </w:t>
      </w:r>
      <w:r w:rsidR="00B769B0">
        <w:rPr>
          <w:rFonts w:ascii="Arial" w:eastAsia="Times New Roman" w:hAnsi="Arial" w:cs="Arial"/>
          <w:sz w:val="24"/>
          <w:szCs w:val="24"/>
        </w:rPr>
        <w:t xml:space="preserve">sveikatos centre </w:t>
      </w:r>
      <w:r w:rsidR="00D67DDC" w:rsidRPr="006A7A6D">
        <w:rPr>
          <w:rFonts w:ascii="Arial" w:hAnsi="Arial" w:cs="Arial"/>
          <w:bCs/>
          <w:sz w:val="24"/>
          <w:szCs w:val="24"/>
        </w:rPr>
        <w:t xml:space="preserve">veiks </w:t>
      </w:r>
      <w:r w:rsidR="00275596" w:rsidRPr="006A7A6D">
        <w:rPr>
          <w:rFonts w:ascii="Arial" w:hAnsi="Arial" w:cs="Arial"/>
          <w:bCs/>
          <w:sz w:val="24"/>
          <w:szCs w:val="24"/>
        </w:rPr>
        <w:t>aktyvi, kompeten</w:t>
      </w:r>
      <w:r w:rsidR="00D25997" w:rsidRPr="006A7A6D">
        <w:rPr>
          <w:rFonts w:ascii="Arial" w:hAnsi="Arial" w:cs="Arial"/>
          <w:bCs/>
          <w:sz w:val="24"/>
          <w:szCs w:val="24"/>
        </w:rPr>
        <w:t>tin</w:t>
      </w:r>
      <w:r w:rsidR="00275596" w:rsidRPr="006A7A6D">
        <w:rPr>
          <w:rFonts w:ascii="Arial" w:hAnsi="Arial" w:cs="Arial"/>
          <w:bCs/>
          <w:sz w:val="24"/>
          <w:szCs w:val="24"/>
        </w:rPr>
        <w:t>g</w:t>
      </w:r>
      <w:r w:rsidR="00B769B0">
        <w:rPr>
          <w:rFonts w:ascii="Arial" w:hAnsi="Arial" w:cs="Arial"/>
          <w:bCs/>
          <w:sz w:val="24"/>
          <w:szCs w:val="24"/>
        </w:rPr>
        <w:t>a</w:t>
      </w:r>
      <w:r w:rsidR="00525D8E" w:rsidRPr="006A7A6D">
        <w:rPr>
          <w:rFonts w:ascii="Arial" w:hAnsi="Arial" w:cs="Arial"/>
          <w:bCs/>
          <w:sz w:val="24"/>
          <w:szCs w:val="24"/>
        </w:rPr>
        <w:t xml:space="preserve">, </w:t>
      </w:r>
      <w:r w:rsidR="00275596" w:rsidRPr="006A7A6D">
        <w:rPr>
          <w:rFonts w:ascii="Arial" w:hAnsi="Arial" w:cs="Arial"/>
          <w:bCs/>
          <w:sz w:val="24"/>
          <w:szCs w:val="24"/>
        </w:rPr>
        <w:t>numatytas funkcijas vykdan</w:t>
      </w:r>
      <w:r w:rsidR="00B769B0">
        <w:rPr>
          <w:rFonts w:ascii="Arial" w:hAnsi="Arial" w:cs="Arial"/>
          <w:bCs/>
          <w:sz w:val="24"/>
          <w:szCs w:val="24"/>
        </w:rPr>
        <w:t xml:space="preserve">ti </w:t>
      </w:r>
      <w:r w:rsidR="00275596" w:rsidRPr="006A7A6D">
        <w:rPr>
          <w:rFonts w:ascii="Arial" w:hAnsi="Arial" w:cs="Arial"/>
          <w:bCs/>
          <w:sz w:val="24"/>
          <w:szCs w:val="24"/>
        </w:rPr>
        <w:t>stebėtojų taryb</w:t>
      </w:r>
      <w:r w:rsidR="00B769B0">
        <w:rPr>
          <w:rFonts w:ascii="Arial" w:hAnsi="Arial" w:cs="Arial"/>
          <w:bCs/>
          <w:sz w:val="24"/>
          <w:szCs w:val="24"/>
        </w:rPr>
        <w:t>a</w:t>
      </w:r>
      <w:r w:rsidR="00800976" w:rsidRPr="006A7A6D">
        <w:rPr>
          <w:rFonts w:ascii="Arial" w:eastAsia="Times New Roman" w:hAnsi="Arial" w:cs="Arial"/>
          <w:sz w:val="24"/>
          <w:szCs w:val="24"/>
        </w:rPr>
        <w:t>.</w:t>
      </w:r>
    </w:p>
    <w:p w14:paraId="5EAC6BEA" w14:textId="070B1A87" w:rsidR="006D3F56" w:rsidRPr="006A7A6D" w:rsidRDefault="006D3F56" w:rsidP="001D6FBC">
      <w:pPr>
        <w:spacing w:line="276" w:lineRule="auto"/>
        <w:ind w:firstLine="567"/>
        <w:jc w:val="both"/>
        <w:rPr>
          <w:rStyle w:val="FontStyle150"/>
          <w:rFonts w:ascii="Arial" w:hAnsi="Arial" w:cs="Arial"/>
          <w:bCs/>
          <w:sz w:val="24"/>
          <w:szCs w:val="24"/>
        </w:rPr>
      </w:pPr>
      <w:r w:rsidRPr="006A7A6D">
        <w:rPr>
          <w:rStyle w:val="FontStyle150"/>
          <w:rFonts w:ascii="Arial" w:hAnsi="Arial" w:cs="Arial"/>
          <w:bCs/>
          <w:sz w:val="24"/>
          <w:szCs w:val="24"/>
        </w:rPr>
        <w:t>4. Galimos neigiamos pasekmės priėmus siūlomą Savivaldybės tarybos sprendimą</w:t>
      </w:r>
      <w:r w:rsidRPr="006A7A6D">
        <w:rPr>
          <w:rFonts w:ascii="Arial" w:hAnsi="Arial" w:cs="Arial"/>
          <w:bCs/>
          <w:sz w:val="24"/>
          <w:szCs w:val="24"/>
        </w:rPr>
        <w:t xml:space="preserve"> ir kokių priemonių būtina imtis, siekiant išvengti neigiamų pasekmių: </w:t>
      </w:r>
      <w:r w:rsidR="00820C12" w:rsidRPr="006A7A6D">
        <w:rPr>
          <w:rFonts w:ascii="Arial" w:hAnsi="Arial" w:cs="Arial"/>
          <w:bCs/>
          <w:sz w:val="24"/>
          <w:szCs w:val="24"/>
        </w:rPr>
        <w:t>neigiamų pasekmių nenumatoma.</w:t>
      </w:r>
    </w:p>
    <w:p w14:paraId="11F169FB" w14:textId="77777777" w:rsidR="00535488" w:rsidRPr="006A7A6D" w:rsidRDefault="006D3F56" w:rsidP="001D6FBC">
      <w:pPr>
        <w:spacing w:line="276" w:lineRule="auto"/>
        <w:ind w:firstLine="567"/>
        <w:jc w:val="both"/>
        <w:rPr>
          <w:rStyle w:val="FontStyle150"/>
          <w:rFonts w:ascii="Arial" w:hAnsi="Arial" w:cs="Arial"/>
          <w:bCs/>
          <w:sz w:val="24"/>
          <w:szCs w:val="24"/>
        </w:rPr>
      </w:pPr>
      <w:r w:rsidRPr="006A7A6D">
        <w:rPr>
          <w:rStyle w:val="FontStyle150"/>
          <w:rFonts w:ascii="Arial" w:hAnsi="Arial" w:cs="Arial"/>
          <w:bCs/>
          <w:sz w:val="24"/>
          <w:szCs w:val="24"/>
        </w:rPr>
        <w:t xml:space="preserve">5. Ar sprendimo projektas neprieštarauja Lietuvos Respublikos lygių galimybių įstatymui ir atitinka lygių galimybių pricipus: </w:t>
      </w:r>
      <w:r w:rsidRPr="006A7A6D">
        <w:rPr>
          <w:rStyle w:val="FontStyle150"/>
          <w:rFonts w:ascii="Arial" w:hAnsi="Arial" w:cs="Arial"/>
          <w:sz w:val="24"/>
          <w:szCs w:val="24"/>
        </w:rPr>
        <w:t>neprieštarauja Lietuvos Respublikos lygių galimybių įstatymui ir atitinka lygių galimybių principus.</w:t>
      </w:r>
    </w:p>
    <w:p w14:paraId="125665F7" w14:textId="69548574" w:rsidR="006D3F56" w:rsidRPr="006A7A6D" w:rsidRDefault="006D3F56" w:rsidP="001D6FBC">
      <w:pPr>
        <w:spacing w:line="276" w:lineRule="auto"/>
        <w:ind w:firstLine="567"/>
        <w:jc w:val="both"/>
        <w:rPr>
          <w:rFonts w:ascii="Arial" w:hAnsi="Arial" w:cs="Arial"/>
          <w:bCs/>
          <w:sz w:val="24"/>
          <w:szCs w:val="24"/>
        </w:rPr>
      </w:pPr>
      <w:r w:rsidRPr="006A7A6D">
        <w:rPr>
          <w:rFonts w:ascii="Arial" w:hAnsi="Arial" w:cs="Arial"/>
          <w:sz w:val="24"/>
          <w:szCs w:val="24"/>
        </w:rPr>
        <w:t>6. Kokius teisės aktus būtina pakeisti ar panaikinti, priėmus teikiamą Savivaldybės tarybos sprendimą:</w:t>
      </w:r>
      <w:r w:rsidR="009E33C1">
        <w:rPr>
          <w:rFonts w:ascii="Arial" w:hAnsi="Arial" w:cs="Arial"/>
          <w:sz w:val="24"/>
          <w:szCs w:val="24"/>
        </w:rPr>
        <w:t xml:space="preserve"> </w:t>
      </w:r>
      <w:r w:rsidR="006E2B8E">
        <w:rPr>
          <w:rFonts w:ascii="Arial" w:hAnsi="Arial" w:cs="Arial"/>
          <w:sz w:val="24"/>
          <w:szCs w:val="24"/>
        </w:rPr>
        <w:t>nereikia.</w:t>
      </w:r>
    </w:p>
    <w:p w14:paraId="17927BFD" w14:textId="77777777" w:rsidR="006D3F56" w:rsidRPr="006A7A6D" w:rsidRDefault="006D3F56" w:rsidP="001D6FBC">
      <w:pPr>
        <w:spacing w:line="276" w:lineRule="auto"/>
        <w:ind w:firstLine="567"/>
        <w:jc w:val="both"/>
        <w:rPr>
          <w:rFonts w:ascii="Arial" w:hAnsi="Arial" w:cs="Arial"/>
          <w:bCs/>
          <w:sz w:val="24"/>
          <w:szCs w:val="24"/>
        </w:rPr>
      </w:pPr>
      <w:r w:rsidRPr="006A7A6D">
        <w:rPr>
          <w:rFonts w:ascii="Arial" w:hAnsi="Arial" w:cs="Arial"/>
          <w:bCs/>
          <w:sz w:val="24"/>
          <w:szCs w:val="24"/>
        </w:rPr>
        <w:t xml:space="preserve">7. Projekto rengimo metu gauti specialistų vertinimai ir išvados, konsultavimosi su visuomene metu gauti pasiūlymai ir jų motyvuotas vertinimas (atsižvelgta ar ne): </w:t>
      </w:r>
      <w:r w:rsidRPr="006A7A6D">
        <w:rPr>
          <w:rFonts w:ascii="Arial" w:hAnsi="Arial" w:cs="Arial"/>
          <w:sz w:val="24"/>
          <w:szCs w:val="24"/>
        </w:rPr>
        <w:t>nėra.</w:t>
      </w:r>
    </w:p>
    <w:p w14:paraId="69AB68C8" w14:textId="77777777" w:rsidR="006D3F56" w:rsidRPr="006A7A6D" w:rsidRDefault="006D3F56" w:rsidP="001D6FBC">
      <w:pPr>
        <w:spacing w:line="276" w:lineRule="auto"/>
        <w:ind w:firstLine="567"/>
        <w:jc w:val="both"/>
        <w:rPr>
          <w:rFonts w:ascii="Arial" w:hAnsi="Arial" w:cs="Arial"/>
          <w:bCs/>
          <w:sz w:val="24"/>
          <w:szCs w:val="24"/>
        </w:rPr>
      </w:pPr>
      <w:r w:rsidRPr="006A7A6D">
        <w:rPr>
          <w:rFonts w:ascii="Arial" w:hAnsi="Arial" w:cs="Arial"/>
          <w:sz w:val="24"/>
          <w:szCs w:val="24"/>
        </w:rPr>
        <w:t>8. Sprendimo įgyvendinimui reikalingos lėšos (ekonominiai apskaičiavimai), finansavimo šaltiniai:</w:t>
      </w:r>
      <w:r w:rsidRPr="006A7A6D">
        <w:rPr>
          <w:rFonts w:ascii="Arial" w:hAnsi="Arial" w:cs="Arial"/>
          <w:b/>
          <w:bCs/>
          <w:sz w:val="24"/>
          <w:szCs w:val="24"/>
        </w:rPr>
        <w:t xml:space="preserve"> </w:t>
      </w:r>
      <w:r w:rsidRPr="006A7A6D">
        <w:rPr>
          <w:rFonts w:ascii="Arial" w:hAnsi="Arial" w:cs="Arial"/>
          <w:bCs/>
          <w:sz w:val="24"/>
          <w:szCs w:val="24"/>
        </w:rPr>
        <w:t>nereikalingos.</w:t>
      </w:r>
    </w:p>
    <w:p w14:paraId="6D331E1C" w14:textId="753E9EA7" w:rsidR="00F111F8" w:rsidRPr="006A7A6D" w:rsidRDefault="006D3F56" w:rsidP="001D6FBC">
      <w:pPr>
        <w:spacing w:line="276" w:lineRule="auto"/>
        <w:ind w:right="-1" w:firstLine="567"/>
        <w:jc w:val="both"/>
        <w:rPr>
          <w:rFonts w:ascii="Arial" w:hAnsi="Arial" w:cs="Arial"/>
          <w:sz w:val="24"/>
          <w:szCs w:val="24"/>
        </w:rPr>
      </w:pPr>
      <w:r w:rsidRPr="006A7A6D">
        <w:rPr>
          <w:rFonts w:ascii="Arial" w:hAnsi="Arial" w:cs="Arial"/>
          <w:sz w:val="24"/>
          <w:szCs w:val="24"/>
        </w:rPr>
        <w:t xml:space="preserve">9. Kiti, autoriaus nuomone, reikalingi pagrindimai, skaičiavimai ir paaiškinimai: </w:t>
      </w:r>
      <w:r w:rsidR="00B769B0">
        <w:rPr>
          <w:rFonts w:ascii="Arial" w:hAnsi="Arial" w:cs="Arial"/>
          <w:sz w:val="24"/>
          <w:szCs w:val="24"/>
        </w:rPr>
        <w:t>pridedamas Klaipėdos rajono sveikatos centro raštas „Dėl d</w:t>
      </w:r>
      <w:r w:rsidR="00B769B0">
        <w:rPr>
          <w:rFonts w:ascii="Arial" w:hAnsi="Arial" w:cs="Arial"/>
          <w:color w:val="000000" w:themeColor="text1"/>
          <w:sz w:val="24"/>
          <w:szCs w:val="24"/>
        </w:rPr>
        <w:t>arbuotojų atstovo delegavimo į stebėtojų tarybą“.</w:t>
      </w:r>
    </w:p>
    <w:p w14:paraId="02A57A59" w14:textId="69860B53" w:rsidR="00CA29AB" w:rsidRPr="006A7A6D" w:rsidRDefault="006D3F56" w:rsidP="001D6FBC">
      <w:pPr>
        <w:spacing w:after="480" w:line="276" w:lineRule="auto"/>
        <w:ind w:firstLine="567"/>
        <w:jc w:val="both"/>
        <w:rPr>
          <w:rFonts w:ascii="Arial" w:hAnsi="Arial" w:cs="Arial"/>
          <w:bCs/>
          <w:sz w:val="24"/>
          <w:szCs w:val="24"/>
        </w:rPr>
      </w:pPr>
      <w:r w:rsidRPr="006A7A6D">
        <w:rPr>
          <w:rFonts w:ascii="Arial" w:hAnsi="Arial" w:cs="Arial"/>
          <w:sz w:val="24"/>
          <w:szCs w:val="24"/>
        </w:rPr>
        <w:t xml:space="preserve">10. </w:t>
      </w:r>
      <w:r w:rsidR="00CA29AB" w:rsidRPr="006A7A6D">
        <w:rPr>
          <w:rFonts w:ascii="Arial" w:hAnsi="Arial" w:cs="Arial"/>
          <w:sz w:val="24"/>
          <w:szCs w:val="24"/>
        </w:rPr>
        <w:t>Sprendimo projekto iniciatoriai (institucija, asmenys ar piliečių įgalioti atstovai ir kt.) ir rengėjai:</w:t>
      </w:r>
      <w:r w:rsidR="00CA29AB" w:rsidRPr="006A7A6D">
        <w:rPr>
          <w:rFonts w:ascii="Arial" w:hAnsi="Arial" w:cs="Arial"/>
          <w:b/>
          <w:sz w:val="24"/>
          <w:szCs w:val="24"/>
        </w:rPr>
        <w:t xml:space="preserve"> </w:t>
      </w:r>
      <w:r w:rsidR="00F56042" w:rsidRPr="006A7A6D">
        <w:rPr>
          <w:rFonts w:ascii="Arial" w:hAnsi="Arial" w:cs="Arial"/>
          <w:bCs/>
          <w:sz w:val="24"/>
          <w:szCs w:val="24"/>
        </w:rPr>
        <w:t xml:space="preserve">inicijuoja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skyrius, rengėja </w:t>
      </w:r>
      <w:r w:rsidR="00B05655" w:rsidRPr="006A7A6D">
        <w:rPr>
          <w:rFonts w:ascii="Arial" w:hAnsi="Arial" w:cs="Arial"/>
          <w:bCs/>
          <w:sz w:val="24"/>
          <w:szCs w:val="24"/>
        </w:rPr>
        <w:t>S</w:t>
      </w:r>
      <w:r w:rsidR="00CA29AB" w:rsidRPr="006A7A6D">
        <w:rPr>
          <w:rFonts w:ascii="Arial" w:hAnsi="Arial" w:cs="Arial"/>
          <w:bCs/>
          <w:sz w:val="24"/>
          <w:szCs w:val="24"/>
        </w:rPr>
        <w:t xml:space="preserve">veikatos ir socialinės apsaugos skyriaus </w:t>
      </w:r>
      <w:r w:rsidR="00783AD1" w:rsidRPr="006A7A6D">
        <w:rPr>
          <w:rFonts w:ascii="Arial" w:hAnsi="Arial" w:cs="Arial"/>
          <w:bCs/>
          <w:sz w:val="24"/>
          <w:szCs w:val="24"/>
        </w:rPr>
        <w:t>patarėja, sveikatos reikalų</w:t>
      </w:r>
      <w:r w:rsidR="00CA29AB" w:rsidRPr="006A7A6D">
        <w:rPr>
          <w:rFonts w:ascii="Arial" w:hAnsi="Arial" w:cs="Arial"/>
          <w:bCs/>
          <w:sz w:val="24"/>
          <w:szCs w:val="24"/>
        </w:rPr>
        <w:t xml:space="preserve"> </w:t>
      </w:r>
      <w:r w:rsidR="00783AD1" w:rsidRPr="006A7A6D">
        <w:rPr>
          <w:rFonts w:ascii="Arial" w:hAnsi="Arial" w:cs="Arial"/>
          <w:bCs/>
          <w:sz w:val="24"/>
          <w:szCs w:val="24"/>
        </w:rPr>
        <w:t>koordinatorė Miglė Vaitilavičienė</w:t>
      </w:r>
      <w:r w:rsidR="00CA29AB" w:rsidRPr="006A7A6D">
        <w:rPr>
          <w:rFonts w:ascii="Arial" w:hAnsi="Arial" w:cs="Arial"/>
          <w:bCs/>
          <w:sz w:val="24"/>
          <w:szCs w:val="24"/>
        </w:rPr>
        <w:t>.</w:t>
      </w:r>
    </w:p>
    <w:p w14:paraId="35C6CE62" w14:textId="70890974" w:rsidR="006D3F56" w:rsidRPr="006A7A6D" w:rsidRDefault="006D3F56" w:rsidP="001D6FBC">
      <w:pPr>
        <w:spacing w:line="276" w:lineRule="auto"/>
        <w:ind w:left="7371" w:hanging="7371"/>
        <w:rPr>
          <w:rFonts w:ascii="Arial" w:hAnsi="Arial" w:cs="Arial"/>
          <w:sz w:val="24"/>
          <w:szCs w:val="24"/>
        </w:rPr>
      </w:pPr>
      <w:r w:rsidRPr="006A7A6D">
        <w:rPr>
          <w:rFonts w:ascii="Arial" w:hAnsi="Arial" w:cs="Arial"/>
          <w:sz w:val="24"/>
          <w:szCs w:val="24"/>
        </w:rPr>
        <w:lastRenderedPageBreak/>
        <w:t>Sveikatos ir socialinės apsaugos skyriaus</w:t>
      </w:r>
      <w:r w:rsidRPr="006A7A6D">
        <w:rPr>
          <w:rFonts w:ascii="Arial" w:hAnsi="Arial" w:cs="Arial"/>
          <w:sz w:val="24"/>
          <w:szCs w:val="24"/>
        </w:rPr>
        <w:tab/>
      </w:r>
      <w:r w:rsidR="00783AD1" w:rsidRPr="006A7A6D">
        <w:rPr>
          <w:rFonts w:ascii="Arial" w:hAnsi="Arial" w:cs="Arial"/>
          <w:sz w:val="24"/>
          <w:szCs w:val="24"/>
        </w:rPr>
        <w:t>Miglė Vaitilavičienė</w:t>
      </w:r>
    </w:p>
    <w:p w14:paraId="71BF9294" w14:textId="22684D7F" w:rsidR="00644BE8" w:rsidRDefault="00783AD1" w:rsidP="001D6FBC">
      <w:pPr>
        <w:tabs>
          <w:tab w:val="left" w:pos="7470"/>
        </w:tabs>
        <w:spacing w:line="276" w:lineRule="auto"/>
        <w:rPr>
          <w:rFonts w:ascii="Arial" w:hAnsi="Arial" w:cs="Arial"/>
          <w:sz w:val="24"/>
          <w:szCs w:val="24"/>
        </w:rPr>
      </w:pPr>
      <w:r w:rsidRPr="006A7A6D">
        <w:rPr>
          <w:rFonts w:ascii="Arial" w:hAnsi="Arial" w:cs="Arial"/>
          <w:sz w:val="24"/>
          <w:szCs w:val="24"/>
        </w:rPr>
        <w:t>patarėja, sveikatos reikalų koordinatorė</w:t>
      </w:r>
    </w:p>
    <w:p w14:paraId="0C25DD41" w14:textId="77777777" w:rsidR="004F27DC" w:rsidRDefault="004F27DC" w:rsidP="00983371">
      <w:pPr>
        <w:tabs>
          <w:tab w:val="left" w:pos="7470"/>
        </w:tabs>
        <w:spacing w:line="276" w:lineRule="auto"/>
        <w:rPr>
          <w:rFonts w:ascii="Arial" w:hAnsi="Arial" w:cs="Arial"/>
          <w:sz w:val="24"/>
          <w:szCs w:val="24"/>
        </w:rPr>
      </w:pPr>
    </w:p>
    <w:sectPr w:rsidR="004F27DC" w:rsidSect="00FB26F3">
      <w:headerReference w:type="even" r:id="rId11"/>
      <w:headerReference w:type="default" r:id="rId12"/>
      <w:footerReference w:type="default" r:id="rId13"/>
      <w:headerReference w:type="first" r:id="rId14"/>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9B16F" w14:textId="77777777" w:rsidR="0075648B" w:rsidRDefault="0075648B">
      <w:r>
        <w:separator/>
      </w:r>
    </w:p>
  </w:endnote>
  <w:endnote w:type="continuationSeparator" w:id="0">
    <w:p w14:paraId="6863F65C" w14:textId="77777777" w:rsidR="0075648B" w:rsidRDefault="0075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DD6E8" w14:textId="77777777" w:rsidR="007B273B" w:rsidRDefault="007B273B">
    <w:pPr>
      <w:pStyle w:val="Porat"/>
      <w:framePr w:wrap="auto" w:vAnchor="text" w:hAnchor="margin" w:xAlign="center" w:y="1"/>
      <w:rPr>
        <w:rStyle w:val="Puslapionumeris"/>
      </w:rPr>
    </w:pPr>
  </w:p>
  <w:p w14:paraId="36FA329C" w14:textId="77777777" w:rsidR="007B273B" w:rsidRDefault="007B273B"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2AB3C" w14:textId="77777777" w:rsidR="0075648B" w:rsidRDefault="0075648B">
      <w:r>
        <w:separator/>
      </w:r>
    </w:p>
  </w:footnote>
  <w:footnote w:type="continuationSeparator" w:id="0">
    <w:p w14:paraId="3679E5BE" w14:textId="77777777" w:rsidR="0075648B" w:rsidRDefault="0075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EndPr/>
    <w:sdtContent>
      <w:p w14:paraId="3ABC4E12"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650BD257" w14:textId="77777777" w:rsidR="007B273B" w:rsidRDefault="007B27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EndPr/>
    <w:sdtContent>
      <w:p w14:paraId="0ECD636F" w14:textId="77777777" w:rsidR="007B273B" w:rsidRDefault="00940C9E">
        <w:pPr>
          <w:pStyle w:val="Antrats"/>
          <w:jc w:val="center"/>
        </w:pPr>
        <w:r>
          <w:fldChar w:fldCharType="begin"/>
        </w:r>
        <w:r>
          <w:instrText>PAGE   \* MERGEFORMAT</w:instrText>
        </w:r>
        <w:r>
          <w:fldChar w:fldCharType="separate"/>
        </w:r>
        <w:r>
          <w:rPr>
            <w:noProof/>
          </w:rPr>
          <w:t>2</w:t>
        </w:r>
        <w:r>
          <w:fldChar w:fldCharType="end"/>
        </w:r>
      </w:p>
    </w:sdtContent>
  </w:sdt>
  <w:p w14:paraId="786C6419" w14:textId="77777777" w:rsidR="007B273B" w:rsidRDefault="007B27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9CCA" w14:textId="77777777" w:rsidR="007B273B" w:rsidRPr="00F24775" w:rsidRDefault="00940C9E" w:rsidP="00035469">
    <w:pPr>
      <w:pStyle w:val="Antrats"/>
      <w:jc w:val="right"/>
      <w:rPr>
        <w:rFonts w:ascii="Arial" w:hAnsi="Arial" w:cs="Arial"/>
        <w:b/>
      </w:rPr>
    </w:pPr>
    <w:r w:rsidRPr="00F24775">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524091"/>
    <w:multiLevelType w:val="multilevel"/>
    <w:tmpl w:val="EE20E906"/>
    <w:lvl w:ilvl="0">
      <w:start w:val="1"/>
      <w:numFmt w:val="decimal"/>
      <w:lvlText w:val="%1."/>
      <w:lvlJc w:val="left"/>
      <w:pPr>
        <w:ind w:left="1656" w:hanging="360"/>
      </w:pPr>
      <w:rPr>
        <w:rFonts w:hint="default"/>
      </w:rPr>
    </w:lvl>
    <w:lvl w:ilvl="1">
      <w:start w:val="1"/>
      <w:numFmt w:val="decimal"/>
      <w:isLgl/>
      <w:lvlText w:val="%1.%2."/>
      <w:lvlJc w:val="left"/>
      <w:pPr>
        <w:ind w:left="2016" w:hanging="720"/>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376" w:hanging="108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736" w:hanging="144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3096" w:hanging="1800"/>
      </w:pPr>
      <w:rPr>
        <w:rFonts w:hint="default"/>
      </w:rPr>
    </w:lvl>
    <w:lvl w:ilvl="8">
      <w:start w:val="1"/>
      <w:numFmt w:val="decimal"/>
      <w:isLgl/>
      <w:lvlText w:val="%1.%2.%3.%4.%5.%6.%7.%8.%9."/>
      <w:lvlJc w:val="left"/>
      <w:pPr>
        <w:ind w:left="3456" w:hanging="2160"/>
      </w:pPr>
      <w:rPr>
        <w:rFonts w:hint="default"/>
      </w:rPr>
    </w:lvl>
  </w:abstractNum>
  <w:abstractNum w:abstractNumId="1" w15:restartNumberingAfterBreak="0">
    <w:nsid w:val="69F77672"/>
    <w:multiLevelType w:val="hybridMultilevel"/>
    <w:tmpl w:val="8EBAF634"/>
    <w:lvl w:ilvl="0" w:tplc="71EE5864">
      <w:start w:val="1"/>
      <w:numFmt w:val="bullet"/>
      <w:lvlText w:val="-"/>
      <w:lvlJc w:val="left"/>
      <w:pPr>
        <w:ind w:left="1854" w:hanging="360"/>
      </w:pPr>
      <w:rPr>
        <w:rFonts w:ascii="Times New Roman" w:eastAsia="Times New Roman" w:hAnsi="Times New Roman" w:cs="Times New Roman" w:hint="default"/>
        <w:sz w:val="24"/>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71743C61"/>
    <w:multiLevelType w:val="multilevel"/>
    <w:tmpl w:val="AF504378"/>
    <w:lvl w:ilvl="0">
      <w:start w:val="1"/>
      <w:numFmt w:val="decimal"/>
      <w:lvlText w:val="%1."/>
      <w:lvlJc w:val="left"/>
      <w:pPr>
        <w:ind w:left="1494" w:hanging="360"/>
      </w:pPr>
      <w:rPr>
        <w:rFonts w:hint="default"/>
      </w:rPr>
    </w:lvl>
    <w:lvl w:ilvl="1">
      <w:start w:val="1"/>
      <w:numFmt w:val="decimal"/>
      <w:isLgl/>
      <w:lvlText w:val="%1.%2."/>
      <w:lvlJc w:val="left"/>
      <w:pPr>
        <w:ind w:left="1854" w:hanging="360"/>
      </w:pPr>
      <w:rPr>
        <w:rFonts w:hint="default"/>
        <w:b w:val="0"/>
        <w:bCs w:val="0"/>
        <w:sz w:val="24"/>
        <w:szCs w:val="24"/>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num w:numId="1" w16cid:durableId="1605843499">
    <w:abstractNumId w:val="0"/>
  </w:num>
  <w:num w:numId="2" w16cid:durableId="596716649">
    <w:abstractNumId w:val="2"/>
  </w:num>
  <w:num w:numId="3" w16cid:durableId="1854030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F56"/>
    <w:rsid w:val="000206BB"/>
    <w:rsid w:val="00034B3D"/>
    <w:rsid w:val="00040D70"/>
    <w:rsid w:val="00050598"/>
    <w:rsid w:val="00050E4B"/>
    <w:rsid w:val="00054484"/>
    <w:rsid w:val="00071AA1"/>
    <w:rsid w:val="00081087"/>
    <w:rsid w:val="000B43EF"/>
    <w:rsid w:val="000D494E"/>
    <w:rsid w:val="000E1BF8"/>
    <w:rsid w:val="000E1F51"/>
    <w:rsid w:val="000F6BA4"/>
    <w:rsid w:val="00100AB3"/>
    <w:rsid w:val="00106DFB"/>
    <w:rsid w:val="0010732D"/>
    <w:rsid w:val="00131C69"/>
    <w:rsid w:val="00133598"/>
    <w:rsid w:val="00133A82"/>
    <w:rsid w:val="00137926"/>
    <w:rsid w:val="00143929"/>
    <w:rsid w:val="00144293"/>
    <w:rsid w:val="0014555E"/>
    <w:rsid w:val="00151736"/>
    <w:rsid w:val="0015253E"/>
    <w:rsid w:val="001866AF"/>
    <w:rsid w:val="00195244"/>
    <w:rsid w:val="001B3C02"/>
    <w:rsid w:val="001C4374"/>
    <w:rsid w:val="001D6908"/>
    <w:rsid w:val="001D6FBC"/>
    <w:rsid w:val="001E0C34"/>
    <w:rsid w:val="001E6E72"/>
    <w:rsid w:val="001F6F1F"/>
    <w:rsid w:val="001F7C04"/>
    <w:rsid w:val="00205028"/>
    <w:rsid w:val="00210E99"/>
    <w:rsid w:val="00250BB2"/>
    <w:rsid w:val="00251D19"/>
    <w:rsid w:val="0025795F"/>
    <w:rsid w:val="00274830"/>
    <w:rsid w:val="00275596"/>
    <w:rsid w:val="00276682"/>
    <w:rsid w:val="00277877"/>
    <w:rsid w:val="00290632"/>
    <w:rsid w:val="00292D6F"/>
    <w:rsid w:val="002C5B74"/>
    <w:rsid w:val="002D7188"/>
    <w:rsid w:val="002D7C2A"/>
    <w:rsid w:val="002E22BF"/>
    <w:rsid w:val="0030128C"/>
    <w:rsid w:val="00323F3C"/>
    <w:rsid w:val="0034545E"/>
    <w:rsid w:val="00363955"/>
    <w:rsid w:val="0036677D"/>
    <w:rsid w:val="00367625"/>
    <w:rsid w:val="003739F2"/>
    <w:rsid w:val="00384795"/>
    <w:rsid w:val="00390849"/>
    <w:rsid w:val="003A37EA"/>
    <w:rsid w:val="003B42A6"/>
    <w:rsid w:val="003D0BA0"/>
    <w:rsid w:val="003E4745"/>
    <w:rsid w:val="00411AB7"/>
    <w:rsid w:val="00414653"/>
    <w:rsid w:val="00417605"/>
    <w:rsid w:val="004261D9"/>
    <w:rsid w:val="004266AC"/>
    <w:rsid w:val="00426BEC"/>
    <w:rsid w:val="00430D96"/>
    <w:rsid w:val="00433142"/>
    <w:rsid w:val="00435C74"/>
    <w:rsid w:val="00444DA0"/>
    <w:rsid w:val="004739C8"/>
    <w:rsid w:val="00481548"/>
    <w:rsid w:val="00486D3E"/>
    <w:rsid w:val="00490799"/>
    <w:rsid w:val="004A11BF"/>
    <w:rsid w:val="004C0764"/>
    <w:rsid w:val="004F27DC"/>
    <w:rsid w:val="00525D8E"/>
    <w:rsid w:val="005309AB"/>
    <w:rsid w:val="00535488"/>
    <w:rsid w:val="005408BC"/>
    <w:rsid w:val="0054097D"/>
    <w:rsid w:val="005567CF"/>
    <w:rsid w:val="00576BAF"/>
    <w:rsid w:val="00581322"/>
    <w:rsid w:val="0058746C"/>
    <w:rsid w:val="00596C49"/>
    <w:rsid w:val="005A238C"/>
    <w:rsid w:val="005B0A83"/>
    <w:rsid w:val="005D0BA2"/>
    <w:rsid w:val="005E3945"/>
    <w:rsid w:val="005F1F1C"/>
    <w:rsid w:val="005F32F6"/>
    <w:rsid w:val="0061237A"/>
    <w:rsid w:val="00620E59"/>
    <w:rsid w:val="00627165"/>
    <w:rsid w:val="00643943"/>
    <w:rsid w:val="00644BE8"/>
    <w:rsid w:val="006622EF"/>
    <w:rsid w:val="00667D4C"/>
    <w:rsid w:val="00673EEC"/>
    <w:rsid w:val="006A7A6D"/>
    <w:rsid w:val="006B2415"/>
    <w:rsid w:val="006B5E73"/>
    <w:rsid w:val="006D3F56"/>
    <w:rsid w:val="006D5186"/>
    <w:rsid w:val="006E2B8E"/>
    <w:rsid w:val="006F343E"/>
    <w:rsid w:val="007004FE"/>
    <w:rsid w:val="00704785"/>
    <w:rsid w:val="00740F71"/>
    <w:rsid w:val="0075648B"/>
    <w:rsid w:val="00762C90"/>
    <w:rsid w:val="00763E55"/>
    <w:rsid w:val="0078013E"/>
    <w:rsid w:val="00783AD1"/>
    <w:rsid w:val="007953E6"/>
    <w:rsid w:val="007B273B"/>
    <w:rsid w:val="007C160C"/>
    <w:rsid w:val="007C75C2"/>
    <w:rsid w:val="007D0FDE"/>
    <w:rsid w:val="007D10F8"/>
    <w:rsid w:val="007D4510"/>
    <w:rsid w:val="007F154F"/>
    <w:rsid w:val="007F3CCD"/>
    <w:rsid w:val="007F3F95"/>
    <w:rsid w:val="00800976"/>
    <w:rsid w:val="008143E3"/>
    <w:rsid w:val="00820C12"/>
    <w:rsid w:val="00831905"/>
    <w:rsid w:val="00834A42"/>
    <w:rsid w:val="00861AE1"/>
    <w:rsid w:val="008656DB"/>
    <w:rsid w:val="0086700C"/>
    <w:rsid w:val="0087763F"/>
    <w:rsid w:val="00880A27"/>
    <w:rsid w:val="008956E6"/>
    <w:rsid w:val="00895D41"/>
    <w:rsid w:val="008964A4"/>
    <w:rsid w:val="00897243"/>
    <w:rsid w:val="00897D62"/>
    <w:rsid w:val="00897F8F"/>
    <w:rsid w:val="008A741A"/>
    <w:rsid w:val="008B09E7"/>
    <w:rsid w:val="008B17C3"/>
    <w:rsid w:val="008B21C0"/>
    <w:rsid w:val="008B33B0"/>
    <w:rsid w:val="008C04C9"/>
    <w:rsid w:val="008D5605"/>
    <w:rsid w:val="008D6C97"/>
    <w:rsid w:val="008E7A8F"/>
    <w:rsid w:val="008F04C1"/>
    <w:rsid w:val="009059A2"/>
    <w:rsid w:val="0091037F"/>
    <w:rsid w:val="00911E09"/>
    <w:rsid w:val="00921BBD"/>
    <w:rsid w:val="00932628"/>
    <w:rsid w:val="0093527C"/>
    <w:rsid w:val="00940C9E"/>
    <w:rsid w:val="00943341"/>
    <w:rsid w:val="00947B43"/>
    <w:rsid w:val="00964F3D"/>
    <w:rsid w:val="00983371"/>
    <w:rsid w:val="0099320E"/>
    <w:rsid w:val="009A2125"/>
    <w:rsid w:val="009C1EF8"/>
    <w:rsid w:val="009E33C1"/>
    <w:rsid w:val="009F695D"/>
    <w:rsid w:val="009F7622"/>
    <w:rsid w:val="00A12260"/>
    <w:rsid w:val="00A2673B"/>
    <w:rsid w:val="00A63306"/>
    <w:rsid w:val="00A819FB"/>
    <w:rsid w:val="00A831C8"/>
    <w:rsid w:val="00A84880"/>
    <w:rsid w:val="00AC1506"/>
    <w:rsid w:val="00AC236D"/>
    <w:rsid w:val="00AC277B"/>
    <w:rsid w:val="00AE0C1E"/>
    <w:rsid w:val="00AE3D4B"/>
    <w:rsid w:val="00AF1480"/>
    <w:rsid w:val="00AF1B57"/>
    <w:rsid w:val="00AF64D5"/>
    <w:rsid w:val="00B05655"/>
    <w:rsid w:val="00B2033E"/>
    <w:rsid w:val="00B235FF"/>
    <w:rsid w:val="00B32C8B"/>
    <w:rsid w:val="00B430F7"/>
    <w:rsid w:val="00B461C8"/>
    <w:rsid w:val="00B60F7D"/>
    <w:rsid w:val="00B66B7F"/>
    <w:rsid w:val="00B7527D"/>
    <w:rsid w:val="00B769B0"/>
    <w:rsid w:val="00B83438"/>
    <w:rsid w:val="00B904CB"/>
    <w:rsid w:val="00BA2BD7"/>
    <w:rsid w:val="00BA340F"/>
    <w:rsid w:val="00BC0A58"/>
    <w:rsid w:val="00BC41B5"/>
    <w:rsid w:val="00BC7F95"/>
    <w:rsid w:val="00BD1759"/>
    <w:rsid w:val="00BF4105"/>
    <w:rsid w:val="00BF54BF"/>
    <w:rsid w:val="00C06402"/>
    <w:rsid w:val="00C164E1"/>
    <w:rsid w:val="00C2304A"/>
    <w:rsid w:val="00C31948"/>
    <w:rsid w:val="00C5224E"/>
    <w:rsid w:val="00C557EE"/>
    <w:rsid w:val="00C8537F"/>
    <w:rsid w:val="00CA0A56"/>
    <w:rsid w:val="00CA29AB"/>
    <w:rsid w:val="00CA32C8"/>
    <w:rsid w:val="00CC0410"/>
    <w:rsid w:val="00CC23E3"/>
    <w:rsid w:val="00CD70F5"/>
    <w:rsid w:val="00CE587C"/>
    <w:rsid w:val="00CE67EC"/>
    <w:rsid w:val="00D054A1"/>
    <w:rsid w:val="00D0594C"/>
    <w:rsid w:val="00D25997"/>
    <w:rsid w:val="00D4173E"/>
    <w:rsid w:val="00D4249E"/>
    <w:rsid w:val="00D67DDC"/>
    <w:rsid w:val="00D80A44"/>
    <w:rsid w:val="00D83150"/>
    <w:rsid w:val="00D842CC"/>
    <w:rsid w:val="00D904E1"/>
    <w:rsid w:val="00DB18EF"/>
    <w:rsid w:val="00DD0655"/>
    <w:rsid w:val="00DD5A80"/>
    <w:rsid w:val="00DF5E17"/>
    <w:rsid w:val="00E47631"/>
    <w:rsid w:val="00E54096"/>
    <w:rsid w:val="00E624E4"/>
    <w:rsid w:val="00E65DCC"/>
    <w:rsid w:val="00E711E4"/>
    <w:rsid w:val="00E80786"/>
    <w:rsid w:val="00E83B52"/>
    <w:rsid w:val="00E91166"/>
    <w:rsid w:val="00E96B57"/>
    <w:rsid w:val="00EB45DF"/>
    <w:rsid w:val="00EB49D1"/>
    <w:rsid w:val="00EE2BE2"/>
    <w:rsid w:val="00EE56BF"/>
    <w:rsid w:val="00EE6BE3"/>
    <w:rsid w:val="00EE6E15"/>
    <w:rsid w:val="00F111F8"/>
    <w:rsid w:val="00F219F6"/>
    <w:rsid w:val="00F21CBA"/>
    <w:rsid w:val="00F36B48"/>
    <w:rsid w:val="00F43FE1"/>
    <w:rsid w:val="00F44CD0"/>
    <w:rsid w:val="00F56042"/>
    <w:rsid w:val="00F63491"/>
    <w:rsid w:val="00F649E3"/>
    <w:rsid w:val="00F724D6"/>
    <w:rsid w:val="00F73C7A"/>
    <w:rsid w:val="00F80D69"/>
    <w:rsid w:val="00F85645"/>
    <w:rsid w:val="00F94359"/>
    <w:rsid w:val="00FA1BE0"/>
    <w:rsid w:val="00FA7107"/>
    <w:rsid w:val="00FB1174"/>
    <w:rsid w:val="00FB26F3"/>
    <w:rsid w:val="00FD3761"/>
    <w:rsid w:val="00FE7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860D1"/>
  <w15:chartTrackingRefBased/>
  <w15:docId w15:val="{8D80DA19-EBCD-48AD-B390-DF1499DE8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F56"/>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6D3F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D3F56"/>
    <w:rPr>
      <w:rFonts w:asciiTheme="majorHAnsi" w:eastAsiaTheme="majorEastAsia" w:hAnsiTheme="majorHAnsi" w:cstheme="majorBidi"/>
      <w:color w:val="2F5496" w:themeColor="accent1" w:themeShade="BF"/>
      <w:kern w:val="0"/>
      <w:sz w:val="32"/>
      <w:szCs w:val="32"/>
      <w:lang w:eastAsia="lt-LT"/>
      <w14:ligatures w14:val="none"/>
    </w:rPr>
  </w:style>
  <w:style w:type="paragraph" w:customStyle="1" w:styleId="statymopavad">
    <w:name w:val="?statymo pavad."/>
    <w:basedOn w:val="prastasis"/>
    <w:rsid w:val="006D3F56"/>
    <w:pPr>
      <w:spacing w:line="360" w:lineRule="auto"/>
      <w:ind w:firstLine="720"/>
      <w:jc w:val="center"/>
    </w:pPr>
    <w:rPr>
      <w:rFonts w:ascii="TimesLT" w:hAnsi="TimesLT"/>
      <w:caps/>
    </w:rPr>
  </w:style>
  <w:style w:type="paragraph" w:styleId="Porat">
    <w:name w:val="footer"/>
    <w:basedOn w:val="prastasis"/>
    <w:link w:val="PoratDiagrama"/>
    <w:rsid w:val="006D3F5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6D3F56"/>
    <w:rPr>
      <w:rFonts w:ascii="TimesLT" w:eastAsia="Times New Roman" w:hAnsi="TimesLT" w:cs="Times New Roman"/>
      <w:kern w:val="0"/>
      <w:sz w:val="24"/>
      <w:szCs w:val="20"/>
      <w14:ligatures w14:val="none"/>
    </w:rPr>
  </w:style>
  <w:style w:type="character" w:styleId="Puslapionumeris">
    <w:name w:val="page number"/>
    <w:basedOn w:val="Numatytasispastraiposriftas"/>
    <w:rsid w:val="006D3F56"/>
  </w:style>
  <w:style w:type="paragraph" w:styleId="Antrats">
    <w:name w:val="header"/>
    <w:basedOn w:val="prastasis"/>
    <w:link w:val="AntratsDiagrama"/>
    <w:uiPriority w:val="99"/>
    <w:rsid w:val="006D3F5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6D3F56"/>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6D3F5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6D3F56"/>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6D3F56"/>
    <w:rPr>
      <w:rFonts w:ascii="Times New Roman" w:hAnsi="Times New Roman" w:cs="Times New Roman" w:hint="default"/>
      <w:sz w:val="18"/>
      <w:szCs w:val="18"/>
    </w:rPr>
  </w:style>
  <w:style w:type="paragraph" w:styleId="Sraopastraipa">
    <w:name w:val="List Paragraph"/>
    <w:basedOn w:val="prastasis"/>
    <w:uiPriority w:val="34"/>
    <w:qFormat/>
    <w:rsid w:val="00AE0C1E"/>
    <w:pPr>
      <w:ind w:left="720"/>
      <w:contextualSpacing/>
    </w:pPr>
  </w:style>
  <w:style w:type="paragraph" w:styleId="Pataisymai">
    <w:name w:val="Revision"/>
    <w:hidden/>
    <w:uiPriority w:val="99"/>
    <w:semiHidden/>
    <w:rsid w:val="00481548"/>
    <w:pPr>
      <w:spacing w:after="0" w:line="240" w:lineRule="auto"/>
    </w:pPr>
    <w:rPr>
      <w:rFonts w:ascii="Times New Roman" w:eastAsia="Calibri"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8D5605"/>
    <w:rPr>
      <w:sz w:val="16"/>
      <w:szCs w:val="16"/>
    </w:rPr>
  </w:style>
  <w:style w:type="paragraph" w:styleId="Komentarotekstas">
    <w:name w:val="annotation text"/>
    <w:basedOn w:val="prastasis"/>
    <w:link w:val="KomentarotekstasDiagrama"/>
    <w:uiPriority w:val="99"/>
    <w:unhideWhenUsed/>
    <w:rsid w:val="008D5605"/>
  </w:style>
  <w:style w:type="character" w:customStyle="1" w:styleId="KomentarotekstasDiagrama">
    <w:name w:val="Komentaro tekstas Diagrama"/>
    <w:basedOn w:val="Numatytasispastraiposriftas"/>
    <w:link w:val="Komentarotekstas"/>
    <w:uiPriority w:val="99"/>
    <w:rsid w:val="008D5605"/>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8D5605"/>
    <w:rPr>
      <w:b/>
      <w:bCs/>
    </w:rPr>
  </w:style>
  <w:style w:type="character" w:customStyle="1" w:styleId="KomentarotemaDiagrama">
    <w:name w:val="Komentaro tema Diagrama"/>
    <w:basedOn w:val="KomentarotekstasDiagrama"/>
    <w:link w:val="Komentarotema"/>
    <w:uiPriority w:val="99"/>
    <w:semiHidden/>
    <w:rsid w:val="008D5605"/>
    <w:rPr>
      <w:rFonts w:ascii="Times New Roman" w:eastAsia="Calibri" w:hAnsi="Times New Roman" w:cs="Times New Roman"/>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571462">
      <w:bodyDiv w:val="1"/>
      <w:marLeft w:val="0"/>
      <w:marRight w:val="0"/>
      <w:marTop w:val="0"/>
      <w:marBottom w:val="0"/>
      <w:divBdr>
        <w:top w:val="none" w:sz="0" w:space="0" w:color="auto"/>
        <w:left w:val="none" w:sz="0" w:space="0" w:color="auto"/>
        <w:bottom w:val="none" w:sz="0" w:space="0" w:color="auto"/>
        <w:right w:val="none" w:sz="0" w:space="0" w:color="auto"/>
      </w:divBdr>
      <w:divsChild>
        <w:div w:id="1794322118">
          <w:marLeft w:val="0"/>
          <w:marRight w:val="0"/>
          <w:marTop w:val="0"/>
          <w:marBottom w:val="0"/>
          <w:divBdr>
            <w:top w:val="none" w:sz="0" w:space="0" w:color="auto"/>
            <w:left w:val="none" w:sz="0" w:space="0" w:color="auto"/>
            <w:bottom w:val="none" w:sz="0" w:space="0" w:color="auto"/>
            <w:right w:val="none" w:sz="0" w:space="0" w:color="auto"/>
          </w:divBdr>
        </w:div>
        <w:div w:id="9184713">
          <w:marLeft w:val="0"/>
          <w:marRight w:val="0"/>
          <w:marTop w:val="0"/>
          <w:marBottom w:val="0"/>
          <w:divBdr>
            <w:top w:val="none" w:sz="0" w:space="0" w:color="auto"/>
            <w:left w:val="none" w:sz="0" w:space="0" w:color="auto"/>
            <w:bottom w:val="none" w:sz="0" w:space="0" w:color="auto"/>
            <w:right w:val="none" w:sz="0" w:space="0" w:color="auto"/>
          </w:divBdr>
          <w:divsChild>
            <w:div w:id="1831945304">
              <w:marLeft w:val="0"/>
              <w:marRight w:val="0"/>
              <w:marTop w:val="0"/>
              <w:marBottom w:val="0"/>
              <w:divBdr>
                <w:top w:val="none" w:sz="0" w:space="0" w:color="auto"/>
                <w:left w:val="none" w:sz="0" w:space="0" w:color="auto"/>
                <w:bottom w:val="none" w:sz="0" w:space="0" w:color="auto"/>
                <w:right w:val="none" w:sz="0" w:space="0" w:color="auto"/>
              </w:divBdr>
            </w:div>
            <w:div w:id="172955893">
              <w:marLeft w:val="0"/>
              <w:marRight w:val="0"/>
              <w:marTop w:val="0"/>
              <w:marBottom w:val="0"/>
              <w:divBdr>
                <w:top w:val="none" w:sz="0" w:space="0" w:color="auto"/>
                <w:left w:val="none" w:sz="0" w:space="0" w:color="auto"/>
                <w:bottom w:val="none" w:sz="0" w:space="0" w:color="auto"/>
                <w:right w:val="none" w:sz="0" w:space="0" w:color="auto"/>
              </w:divBdr>
            </w:div>
          </w:divsChild>
        </w:div>
        <w:div w:id="864944896">
          <w:marLeft w:val="0"/>
          <w:marRight w:val="0"/>
          <w:marTop w:val="0"/>
          <w:marBottom w:val="0"/>
          <w:divBdr>
            <w:top w:val="none" w:sz="0" w:space="0" w:color="auto"/>
            <w:left w:val="none" w:sz="0" w:space="0" w:color="auto"/>
            <w:bottom w:val="none" w:sz="0" w:space="0" w:color="auto"/>
            <w:right w:val="none" w:sz="0" w:space="0" w:color="auto"/>
          </w:divBdr>
        </w:div>
      </w:divsChild>
    </w:div>
    <w:div w:id="982999495">
      <w:bodyDiv w:val="1"/>
      <w:marLeft w:val="0"/>
      <w:marRight w:val="0"/>
      <w:marTop w:val="0"/>
      <w:marBottom w:val="0"/>
      <w:divBdr>
        <w:top w:val="none" w:sz="0" w:space="0" w:color="auto"/>
        <w:left w:val="none" w:sz="0" w:space="0" w:color="auto"/>
        <w:bottom w:val="none" w:sz="0" w:space="0" w:color="auto"/>
        <w:right w:val="none" w:sz="0" w:space="0" w:color="auto"/>
      </w:divBdr>
    </w:div>
    <w:div w:id="1123160439">
      <w:bodyDiv w:val="1"/>
      <w:marLeft w:val="0"/>
      <w:marRight w:val="0"/>
      <w:marTop w:val="0"/>
      <w:marBottom w:val="0"/>
      <w:divBdr>
        <w:top w:val="none" w:sz="0" w:space="0" w:color="auto"/>
        <w:left w:val="none" w:sz="0" w:space="0" w:color="auto"/>
        <w:bottom w:val="none" w:sz="0" w:space="0" w:color="auto"/>
        <w:right w:val="none" w:sz="0" w:space="0" w:color="auto"/>
      </w:divBdr>
    </w:div>
    <w:div w:id="1283461893">
      <w:bodyDiv w:val="1"/>
      <w:marLeft w:val="0"/>
      <w:marRight w:val="0"/>
      <w:marTop w:val="0"/>
      <w:marBottom w:val="0"/>
      <w:divBdr>
        <w:top w:val="none" w:sz="0" w:space="0" w:color="auto"/>
        <w:left w:val="none" w:sz="0" w:space="0" w:color="auto"/>
        <w:bottom w:val="none" w:sz="0" w:space="0" w:color="auto"/>
        <w:right w:val="none" w:sz="0" w:space="0" w:color="auto"/>
      </w:divBdr>
    </w:div>
    <w:div w:id="1473787014">
      <w:bodyDiv w:val="1"/>
      <w:marLeft w:val="0"/>
      <w:marRight w:val="0"/>
      <w:marTop w:val="0"/>
      <w:marBottom w:val="0"/>
      <w:divBdr>
        <w:top w:val="none" w:sz="0" w:space="0" w:color="auto"/>
        <w:left w:val="none" w:sz="0" w:space="0" w:color="auto"/>
        <w:bottom w:val="none" w:sz="0" w:space="0" w:color="auto"/>
        <w:right w:val="none" w:sz="0" w:space="0" w:color="auto"/>
      </w:divBdr>
      <w:divsChild>
        <w:div w:id="457455358">
          <w:marLeft w:val="0"/>
          <w:marRight w:val="0"/>
          <w:marTop w:val="0"/>
          <w:marBottom w:val="0"/>
          <w:divBdr>
            <w:top w:val="none" w:sz="0" w:space="0" w:color="auto"/>
            <w:left w:val="none" w:sz="0" w:space="0" w:color="auto"/>
            <w:bottom w:val="none" w:sz="0" w:space="0" w:color="auto"/>
            <w:right w:val="none" w:sz="0" w:space="0" w:color="auto"/>
          </w:divBdr>
        </w:div>
        <w:div w:id="1312295498">
          <w:marLeft w:val="0"/>
          <w:marRight w:val="0"/>
          <w:marTop w:val="0"/>
          <w:marBottom w:val="0"/>
          <w:divBdr>
            <w:top w:val="none" w:sz="0" w:space="0" w:color="auto"/>
            <w:left w:val="none" w:sz="0" w:space="0" w:color="auto"/>
            <w:bottom w:val="none" w:sz="0" w:space="0" w:color="auto"/>
            <w:right w:val="none" w:sz="0" w:space="0" w:color="auto"/>
          </w:divBdr>
          <w:divsChild>
            <w:div w:id="1289701932">
              <w:marLeft w:val="0"/>
              <w:marRight w:val="0"/>
              <w:marTop w:val="0"/>
              <w:marBottom w:val="0"/>
              <w:divBdr>
                <w:top w:val="none" w:sz="0" w:space="0" w:color="auto"/>
                <w:left w:val="none" w:sz="0" w:space="0" w:color="auto"/>
                <w:bottom w:val="none" w:sz="0" w:space="0" w:color="auto"/>
                <w:right w:val="none" w:sz="0" w:space="0" w:color="auto"/>
              </w:divBdr>
            </w:div>
            <w:div w:id="218984471">
              <w:marLeft w:val="0"/>
              <w:marRight w:val="0"/>
              <w:marTop w:val="0"/>
              <w:marBottom w:val="0"/>
              <w:divBdr>
                <w:top w:val="none" w:sz="0" w:space="0" w:color="auto"/>
                <w:left w:val="none" w:sz="0" w:space="0" w:color="auto"/>
                <w:bottom w:val="none" w:sz="0" w:space="0" w:color="auto"/>
                <w:right w:val="none" w:sz="0" w:space="0" w:color="auto"/>
              </w:divBdr>
            </w:div>
          </w:divsChild>
        </w:div>
        <w:div w:id="1440024338">
          <w:marLeft w:val="0"/>
          <w:marRight w:val="0"/>
          <w:marTop w:val="0"/>
          <w:marBottom w:val="0"/>
          <w:divBdr>
            <w:top w:val="none" w:sz="0" w:space="0" w:color="auto"/>
            <w:left w:val="none" w:sz="0" w:space="0" w:color="auto"/>
            <w:bottom w:val="none" w:sz="0" w:space="0" w:color="auto"/>
            <w:right w:val="none" w:sz="0" w:space="0" w:color="auto"/>
          </w:divBdr>
        </w:div>
      </w:divsChild>
    </w:div>
    <w:div w:id="161100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7E21B07C2EEBE4D9BFB6F62EB0941A7" ma:contentTypeVersion="16" ma:contentTypeDescription="Kurkite naują dokumentą." ma:contentTypeScope="" ma:versionID="a8d45407413fe99697b52cefc7144f13">
  <xsd:schema xmlns:xsd="http://www.w3.org/2001/XMLSchema" xmlns:xs="http://www.w3.org/2001/XMLSchema" xmlns:p="http://schemas.microsoft.com/office/2006/metadata/properties" xmlns:ns3="304618b6-0946-480a-80a0-32f99708675c" xmlns:ns4="db4aeeb9-9b37-4002-b82c-736822aca08c" targetNamespace="http://schemas.microsoft.com/office/2006/metadata/properties" ma:root="true" ma:fieldsID="3c3df6beeb01ae0ef6a107c5bb26bed4" ns3:_="" ns4:_="">
    <xsd:import namespace="304618b6-0946-480a-80a0-32f99708675c"/>
    <xsd:import namespace="db4aeeb9-9b37-4002-b82c-736822aca08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earchProperties" minOccurs="0"/>
                <xsd:element ref="ns3:MediaServiceSystemTags"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4618b6-0946-480a-80a0-32f9970867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4aeeb9-9b37-4002-b82c-736822aca08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04618b6-0946-480a-80a0-32f99708675c" xsi:nil="true"/>
  </documentManagement>
</p:properties>
</file>

<file path=customXml/itemProps1.xml><?xml version="1.0" encoding="utf-8"?>
<ds:datastoreItem xmlns:ds="http://schemas.openxmlformats.org/officeDocument/2006/customXml" ds:itemID="{C75D8789-57EC-4243-AB26-3862AAA11CD3}">
  <ds:schemaRefs>
    <ds:schemaRef ds:uri="http://schemas.openxmlformats.org/officeDocument/2006/bibliography"/>
  </ds:schemaRefs>
</ds:datastoreItem>
</file>

<file path=customXml/itemProps2.xml><?xml version="1.0" encoding="utf-8"?>
<ds:datastoreItem xmlns:ds="http://schemas.openxmlformats.org/officeDocument/2006/customXml" ds:itemID="{4D3C0692-6E50-4F72-A6AE-7D550C51F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4618b6-0946-480a-80a0-32f99708675c"/>
    <ds:schemaRef ds:uri="db4aeeb9-9b37-4002-b82c-736822aca0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8EA8BB-C845-4D63-BC6B-D1DD28F79AEF}">
  <ds:schemaRefs>
    <ds:schemaRef ds:uri="http://schemas.microsoft.com/sharepoint/v3/contenttype/forms"/>
  </ds:schemaRefs>
</ds:datastoreItem>
</file>

<file path=customXml/itemProps4.xml><?xml version="1.0" encoding="utf-8"?>
<ds:datastoreItem xmlns:ds="http://schemas.openxmlformats.org/officeDocument/2006/customXml" ds:itemID="{25EA17A6-ADF0-4B77-B731-0D869D0D3E59}">
  <ds:schemaRefs>
    <ds:schemaRef ds:uri="http://schemas.microsoft.com/office/2006/metadata/properties"/>
    <ds:schemaRef ds:uri="http://schemas.microsoft.com/office/infopath/2007/PartnerControls"/>
    <ds:schemaRef ds:uri="304618b6-0946-480a-80a0-32f99708675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3576</Words>
  <Characters>2039</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Vaiva Budrė</dc:creator>
  <cp:keywords/>
  <dc:description/>
  <cp:lastModifiedBy>Viktorija Bakšinskytė</cp:lastModifiedBy>
  <cp:revision>2</cp:revision>
  <dcterms:created xsi:type="dcterms:W3CDTF">2026-05-12T13:05:00Z</dcterms:created>
  <dcterms:modified xsi:type="dcterms:W3CDTF">2026-05-12T13:05:00Z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0x01010007E21B07C2EEBE4D9BFB6F62EB0941A7</vt:lpwstr>
  </property>
</Properties>
</file>